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9CE" w:rsidRPr="00764229" w:rsidRDefault="001F79CE" w:rsidP="00764229">
      <w:pPr>
        <w:spacing w:after="0" w:line="240" w:lineRule="auto"/>
        <w:ind w:left="5245"/>
        <w:jc w:val="right"/>
        <w:rPr>
          <w:rFonts w:ascii="Times New Roman" w:hAnsi="Times New Roman" w:cs="Times New Roman"/>
          <w:sz w:val="16"/>
          <w:szCs w:val="16"/>
        </w:rPr>
      </w:pPr>
      <w:r w:rsidRPr="00764229">
        <w:rPr>
          <w:rFonts w:ascii="Times New Roman" w:hAnsi="Times New Roman" w:cs="Times New Roman"/>
          <w:sz w:val="16"/>
          <w:szCs w:val="16"/>
        </w:rPr>
        <w:t>Приложение к Решению Совета народных депутатов муниципального образования «Город Майкоп»</w:t>
      </w:r>
    </w:p>
    <w:p w:rsidR="001F79CE" w:rsidRPr="00764229" w:rsidRDefault="001F79CE" w:rsidP="00764229">
      <w:pPr>
        <w:spacing w:after="0" w:line="240" w:lineRule="auto"/>
        <w:ind w:left="5245"/>
        <w:jc w:val="right"/>
        <w:rPr>
          <w:rFonts w:ascii="Times New Roman" w:hAnsi="Times New Roman" w:cs="Times New Roman"/>
          <w:sz w:val="16"/>
          <w:szCs w:val="16"/>
        </w:rPr>
      </w:pPr>
      <w:r w:rsidRPr="00764229">
        <w:rPr>
          <w:rFonts w:ascii="Times New Roman" w:hAnsi="Times New Roman" w:cs="Times New Roman"/>
          <w:sz w:val="16"/>
          <w:szCs w:val="16"/>
        </w:rPr>
        <w:t>от ________________ 20</w:t>
      </w:r>
      <w:r w:rsidR="00DD7DC2" w:rsidRPr="00764229">
        <w:rPr>
          <w:rFonts w:ascii="Times New Roman" w:hAnsi="Times New Roman" w:cs="Times New Roman"/>
          <w:sz w:val="16"/>
          <w:szCs w:val="16"/>
        </w:rPr>
        <w:t>2</w:t>
      </w:r>
      <w:r w:rsidR="007744DB" w:rsidRPr="00764229">
        <w:rPr>
          <w:rFonts w:ascii="Times New Roman" w:hAnsi="Times New Roman" w:cs="Times New Roman"/>
          <w:sz w:val="16"/>
          <w:szCs w:val="16"/>
        </w:rPr>
        <w:t>4</w:t>
      </w:r>
      <w:r w:rsidRPr="00764229">
        <w:rPr>
          <w:rFonts w:ascii="Times New Roman" w:hAnsi="Times New Roman" w:cs="Times New Roman"/>
          <w:sz w:val="16"/>
          <w:szCs w:val="16"/>
        </w:rPr>
        <w:t xml:space="preserve"> года</w:t>
      </w:r>
      <w:r w:rsidR="00FB6625" w:rsidRPr="00764229">
        <w:rPr>
          <w:rFonts w:ascii="Times New Roman" w:hAnsi="Times New Roman" w:cs="Times New Roman"/>
          <w:sz w:val="16"/>
          <w:szCs w:val="16"/>
        </w:rPr>
        <w:t xml:space="preserve"> </w:t>
      </w:r>
      <w:r w:rsidR="00D13294" w:rsidRPr="00764229">
        <w:rPr>
          <w:rFonts w:ascii="Times New Roman" w:hAnsi="Times New Roman" w:cs="Times New Roman"/>
          <w:sz w:val="16"/>
          <w:szCs w:val="16"/>
        </w:rPr>
        <w:t>№ ______</w:t>
      </w:r>
    </w:p>
    <w:p w:rsidR="00A70A73" w:rsidRDefault="00A70A73" w:rsidP="00764229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A70A73" w:rsidRDefault="00A70A73" w:rsidP="00764229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1F79CE" w:rsidRPr="00AA2422" w:rsidRDefault="00764229" w:rsidP="00764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42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64229" w:rsidRDefault="00667E2D" w:rsidP="00764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422">
        <w:rPr>
          <w:rFonts w:ascii="Times New Roman" w:hAnsi="Times New Roman" w:cs="Times New Roman"/>
          <w:b/>
          <w:sz w:val="28"/>
          <w:szCs w:val="28"/>
        </w:rPr>
        <w:t xml:space="preserve">«О выполнении муниципальной программы «Улучшение жилищных условий граждан, проживающих в муниципальном образовании </w:t>
      </w:r>
    </w:p>
    <w:p w:rsidR="001F79CE" w:rsidRPr="00AA2422" w:rsidRDefault="00667E2D" w:rsidP="00764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422">
        <w:rPr>
          <w:rFonts w:ascii="Times New Roman" w:hAnsi="Times New Roman" w:cs="Times New Roman"/>
          <w:b/>
          <w:sz w:val="28"/>
          <w:szCs w:val="28"/>
        </w:rPr>
        <w:t>«Город Майкоп» за 202</w:t>
      </w:r>
      <w:r w:rsidR="007744DB">
        <w:rPr>
          <w:rFonts w:ascii="Times New Roman" w:hAnsi="Times New Roman" w:cs="Times New Roman"/>
          <w:b/>
          <w:sz w:val="28"/>
          <w:szCs w:val="28"/>
        </w:rPr>
        <w:t>3</w:t>
      </w:r>
      <w:r w:rsidRPr="00AA2422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182056" w:rsidRPr="00AA2422" w:rsidRDefault="00182056" w:rsidP="007642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E2D" w:rsidRPr="00AA2422" w:rsidRDefault="00667E2D" w:rsidP="0076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422">
        <w:rPr>
          <w:rFonts w:ascii="Times New Roman" w:hAnsi="Times New Roman" w:cs="Times New Roman"/>
          <w:sz w:val="28"/>
          <w:szCs w:val="28"/>
        </w:rPr>
        <w:t>Жилищная проблема в муниципальном образовании «Город Майкоп» является одной из наиболее актуальных. При существующем уровне доходов и цен на жилье, фактически улучшить свои жилищные условия может лишь небольшая часть населения. Высокая стоимость жилья по сравнению с доходами граждан делает для многих жителей неразрешимой проблему приобретения нового жилья.</w:t>
      </w:r>
    </w:p>
    <w:p w:rsidR="00667E2D" w:rsidRPr="00AA2422" w:rsidRDefault="00764229" w:rsidP="0076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67E2D" w:rsidRPr="00AA242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Статьей 40</w:t>
        </w:r>
      </w:hyperlink>
      <w:r w:rsidR="00667E2D" w:rsidRPr="00AA2422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провозглашено право граждан на жилище. Гражданам, признанным в установленном порядке нуждающимися в жилье, гарантировано его бесплатное предоставление, в том числе из муниципального жилищного фонда.</w:t>
      </w:r>
    </w:p>
    <w:p w:rsidR="00667E2D" w:rsidRPr="00AA2422" w:rsidRDefault="00667E2D" w:rsidP="00764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24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Наиболее уязвимыми слоями населения, нуждающимися в поддержке государства при улучшении </w:t>
      </w:r>
      <w:r w:rsidRPr="00AA2422">
        <w:rPr>
          <w:rFonts w:ascii="Times New Roman" w:hAnsi="Times New Roman" w:cs="Times New Roman"/>
          <w:sz w:val="28"/>
          <w:szCs w:val="28"/>
        </w:rPr>
        <w:t>своих жилищных условий,</w:t>
      </w:r>
      <w:r w:rsidRPr="00AA24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являются:</w:t>
      </w:r>
    </w:p>
    <w:p w:rsidR="00667E2D" w:rsidRPr="00AA2422" w:rsidRDefault="00667E2D" w:rsidP="00764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242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малоимущие граждане;</w:t>
      </w:r>
    </w:p>
    <w:p w:rsidR="00667E2D" w:rsidRPr="00AA2422" w:rsidRDefault="00667E2D" w:rsidP="00764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242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молодые семьи;</w:t>
      </w:r>
    </w:p>
    <w:p w:rsidR="00667E2D" w:rsidRPr="00AA2422" w:rsidRDefault="00667E2D" w:rsidP="00764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242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дети – сироты и дети, оставшиеся без попечения родителей;</w:t>
      </w:r>
    </w:p>
    <w:p w:rsidR="00667E2D" w:rsidRPr="00AA2422" w:rsidRDefault="00667E2D" w:rsidP="00764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242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граждане, проживающие в аварийном жилом фонде.</w:t>
      </w:r>
    </w:p>
    <w:p w:rsidR="00667E2D" w:rsidRPr="00AA2422" w:rsidRDefault="00667E2D" w:rsidP="00764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24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органы местного самоуправления возлагается активная роль в решении жилищной проблемы указанных выше категорий граждан.</w:t>
      </w:r>
    </w:p>
    <w:p w:rsidR="00667E2D" w:rsidRPr="00AA2422" w:rsidRDefault="00DC3B5A" w:rsidP="00764229">
      <w:pPr>
        <w:tabs>
          <w:tab w:val="left" w:pos="4536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2422">
        <w:rPr>
          <w:rFonts w:ascii="Times New Roman" w:hAnsi="Times New Roman" w:cs="Times New Roman"/>
          <w:sz w:val="28"/>
          <w:szCs w:val="28"/>
        </w:rPr>
        <w:t xml:space="preserve">Муниципальная программа «Улучшение жилищных условий граждан, проживающих в муниципальном образовании «Город Майкоп», утвержденная постановлением Администрации муниципального образования «Город Майкоп» от 25.10.2021 № 1107 (далее по тексту - Программа) </w:t>
      </w:r>
      <w:r w:rsidR="00667E2D" w:rsidRPr="00AA24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предусматривает мероприятия, направленные на решение:</w:t>
      </w:r>
    </w:p>
    <w:p w:rsidR="00667E2D" w:rsidRPr="00AA2422" w:rsidRDefault="00667E2D" w:rsidP="00764229">
      <w:pPr>
        <w:tabs>
          <w:tab w:val="left" w:pos="45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4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жилищного вопроса граждан, путем предоставления жилья </w:t>
      </w:r>
      <w:r w:rsidRPr="00AA2422">
        <w:rPr>
          <w:rFonts w:ascii="Times New Roman" w:hAnsi="Times New Roman" w:cs="Times New Roman"/>
          <w:sz w:val="28"/>
          <w:szCs w:val="28"/>
        </w:rPr>
        <w:t>из муниципального жилищного фонда по договорам найма малоимущим гражданам, состоящим на учете нуждающихся в муниципальном образовании «Город Майкоп»;</w:t>
      </w:r>
    </w:p>
    <w:p w:rsidR="00667E2D" w:rsidRPr="00AA2422" w:rsidRDefault="00667E2D" w:rsidP="00764229">
      <w:pPr>
        <w:tabs>
          <w:tab w:val="left" w:pos="4536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242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AA2422">
        <w:rPr>
          <w:rFonts w:ascii="Times New Roman" w:hAnsi="Times New Roman" w:cs="Times New Roman"/>
          <w:sz w:val="28"/>
          <w:szCs w:val="28"/>
        </w:rPr>
        <w:t xml:space="preserve"> </w:t>
      </w:r>
      <w:r w:rsidRPr="00AA24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жилищного вопроса</w:t>
      </w:r>
      <w:r w:rsidRPr="00AA2422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AA24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сирот и детей, оставшихся без попечения родителей, включенных в формируемый Министерством </w:t>
      </w:r>
      <w:r w:rsidRPr="00AA2422">
        <w:rPr>
          <w:rFonts w:ascii="Times New Roman" w:hAnsi="Times New Roman" w:cs="Times New Roman"/>
          <w:sz w:val="28"/>
          <w:szCs w:val="28"/>
        </w:rPr>
        <w:t>образования и науки Республики Адыгея С</w:t>
      </w:r>
      <w:r w:rsidRPr="00AA24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писок подлежащих обеспечению жильем детей-сирот и детей, оставшихся без попечения родителей, лиц из числа детей – 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лет;</w:t>
      </w:r>
    </w:p>
    <w:p w:rsidR="00667E2D" w:rsidRPr="00AA2422" w:rsidRDefault="00667E2D" w:rsidP="00764229">
      <w:pPr>
        <w:tabs>
          <w:tab w:val="left" w:pos="4536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24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жилищного вопроса </w:t>
      </w:r>
      <w:r w:rsidRPr="00AA2422">
        <w:rPr>
          <w:rFonts w:ascii="Times New Roman" w:hAnsi="Times New Roman" w:cs="Times New Roman"/>
          <w:sz w:val="28"/>
          <w:szCs w:val="28"/>
        </w:rPr>
        <w:t>молодых семей,</w:t>
      </w:r>
      <w:r w:rsidRPr="00AA24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путем предоставления </w:t>
      </w:r>
      <w:r w:rsidRPr="00AA2422">
        <w:rPr>
          <w:rFonts w:ascii="Times New Roman" w:hAnsi="Times New Roman" w:cs="Times New Roman"/>
          <w:sz w:val="28"/>
          <w:szCs w:val="28"/>
        </w:rPr>
        <w:t>социальных выплат на приобретение жилья или строительство индивидуального жилого дома молодым семьям, состоящим на учете нуждающихся в муниципальном образовании «Город Майкоп».</w:t>
      </w:r>
    </w:p>
    <w:p w:rsidR="00667E2D" w:rsidRPr="00AA2422" w:rsidRDefault="00667E2D" w:rsidP="00764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24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Кроме того, </w:t>
      </w:r>
      <w:r w:rsidRPr="00AA2422">
        <w:rPr>
          <w:rFonts w:ascii="Times New Roman" w:hAnsi="Times New Roman" w:cs="Times New Roman"/>
          <w:sz w:val="28"/>
          <w:szCs w:val="28"/>
        </w:rPr>
        <w:t xml:space="preserve">приоритетной задачей Программы является исполнение мероприятий по переселению из жилищного фонда, признанного </w:t>
      </w:r>
      <w:r w:rsidRPr="00AA2422">
        <w:rPr>
          <w:rFonts w:ascii="Times New Roman" w:hAnsi="Times New Roman" w:cs="Times New Roman"/>
          <w:sz w:val="28"/>
          <w:szCs w:val="28"/>
        </w:rPr>
        <w:lastRenderedPageBreak/>
        <w:t xml:space="preserve">непригодным для проживания, и его ликвидация. </w:t>
      </w:r>
    </w:p>
    <w:p w:rsidR="00667E2D" w:rsidRPr="00AA2422" w:rsidRDefault="00667E2D" w:rsidP="0076422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242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Реализация вышеуказанных задач направлена на:</w:t>
      </w:r>
    </w:p>
    <w:p w:rsidR="00667E2D" w:rsidRPr="00AA2422" w:rsidRDefault="00667E2D" w:rsidP="0076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4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улучшение условий жизни граждан, </w:t>
      </w:r>
      <w:r w:rsidRPr="00AA2422">
        <w:rPr>
          <w:rFonts w:ascii="Times New Roman" w:hAnsi="Times New Roman" w:cs="Times New Roman"/>
          <w:sz w:val="28"/>
          <w:szCs w:val="28"/>
        </w:rPr>
        <w:t>чей совокупный доход по независящим от них причинам ниже установленного порогового значения дохода;</w:t>
      </w:r>
    </w:p>
    <w:p w:rsidR="00667E2D" w:rsidRPr="00AA2422" w:rsidRDefault="00667E2D" w:rsidP="0076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42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AA2422">
        <w:rPr>
          <w:rFonts w:ascii="Times New Roman" w:hAnsi="Times New Roman" w:cs="Times New Roman"/>
          <w:sz w:val="28"/>
          <w:szCs w:val="28"/>
        </w:rPr>
        <w:t xml:space="preserve"> создание безопасных условий для проживания граждан, жилье которых признанно непригодным для проживания;</w:t>
      </w:r>
    </w:p>
    <w:p w:rsidR="00667E2D" w:rsidRPr="00AA2422" w:rsidRDefault="00667E2D" w:rsidP="0076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42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AA2422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инвесторов в целях эффективного </w:t>
      </w:r>
      <w:r w:rsidRPr="00AA2422">
        <w:rPr>
          <w:rStyle w:val="hl1"/>
          <w:rFonts w:ascii="Times New Roman" w:hAnsi="Times New Roman" w:cs="Times New Roman"/>
          <w:sz w:val="28"/>
          <w:szCs w:val="28"/>
          <w:specVanish w:val="0"/>
        </w:rPr>
        <w:t>развития территорий</w:t>
      </w:r>
      <w:r w:rsidRPr="00AA2422">
        <w:rPr>
          <w:rFonts w:ascii="Times New Roman" w:hAnsi="Times New Roman" w:cs="Times New Roman"/>
          <w:sz w:val="28"/>
          <w:szCs w:val="28"/>
        </w:rPr>
        <w:t xml:space="preserve"> города Майкопа за счет ликвидации аварийного жилья; </w:t>
      </w:r>
    </w:p>
    <w:p w:rsidR="00667E2D" w:rsidRPr="00AA2422" w:rsidRDefault="00667E2D" w:rsidP="0076422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242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AA2422">
        <w:rPr>
          <w:rFonts w:ascii="Times New Roman" w:hAnsi="Times New Roman" w:cs="Times New Roman"/>
          <w:sz w:val="28"/>
          <w:szCs w:val="28"/>
        </w:rPr>
        <w:t xml:space="preserve"> стабилизацию жизни наиболее активной части населения города – молодых семьей и молодых граждан из категории </w:t>
      </w:r>
      <w:r w:rsidRPr="00AA24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детей – сирот и детей, оставшихся без попечения родителей. </w:t>
      </w:r>
    </w:p>
    <w:p w:rsidR="00667E2D" w:rsidRPr="00AA2422" w:rsidRDefault="00667E2D" w:rsidP="0076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422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проведены </w:t>
      </w:r>
      <w:r w:rsidR="00722DB3" w:rsidRPr="00AA242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AA2422">
        <w:rPr>
          <w:rFonts w:ascii="Times New Roman" w:hAnsi="Times New Roman" w:cs="Times New Roman"/>
          <w:sz w:val="28"/>
          <w:szCs w:val="28"/>
        </w:rPr>
        <w:t>мероприятия, способствующие повышению уровню обеспеченности жильем граждан, проживающих в муниципальном образовании «Город Майкоп.</w:t>
      </w:r>
    </w:p>
    <w:p w:rsidR="00DC3B5A" w:rsidRPr="00AA2422" w:rsidRDefault="00DC3B5A" w:rsidP="0076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DB3" w:rsidRPr="00AA2422" w:rsidRDefault="00722DB3" w:rsidP="00764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A24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Обеспечение жилыми помещениями по договору социального найма малоимущих граждан.</w:t>
      </w:r>
    </w:p>
    <w:p w:rsidR="00DC3B5A" w:rsidRPr="00AA2422" w:rsidRDefault="00DC3B5A" w:rsidP="0076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422">
        <w:rPr>
          <w:rFonts w:ascii="Times New Roman" w:hAnsi="Times New Roman" w:cs="Times New Roman"/>
          <w:sz w:val="28"/>
          <w:szCs w:val="28"/>
        </w:rPr>
        <w:t xml:space="preserve">С момента введения в действие </w:t>
      </w:r>
      <w:hyperlink r:id="rId7" w:history="1">
        <w:r w:rsidRPr="00AA242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Жилищного кодекс</w:t>
        </w:r>
      </w:hyperlink>
      <w:r w:rsidRPr="00AA2422">
        <w:rPr>
          <w:rFonts w:ascii="Times New Roman" w:hAnsi="Times New Roman" w:cs="Times New Roman"/>
          <w:sz w:val="28"/>
          <w:szCs w:val="28"/>
        </w:rPr>
        <w:t>а Российской Федерации на учет в качестве нуждающихся в жилых помещениях принимаются граждане, признанные нуждающимися в жилых помещениях и малоимущими в установленном законом порядке, либо обеспеченные общей площадью жилого помещения на одного члена семьи менее учетной нормы.</w:t>
      </w:r>
    </w:p>
    <w:p w:rsidR="00DC3B5A" w:rsidRPr="00AA2422" w:rsidRDefault="00DC3B5A" w:rsidP="0076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422">
        <w:rPr>
          <w:rFonts w:ascii="Times New Roman" w:hAnsi="Times New Roman" w:cs="Times New Roman"/>
          <w:sz w:val="28"/>
          <w:szCs w:val="28"/>
        </w:rPr>
        <w:t xml:space="preserve">Кроме того, </w:t>
      </w:r>
      <w:hyperlink r:id="rId8" w:history="1">
        <w:r w:rsidRPr="00AA242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Жилищный кодекс</w:t>
        </w:r>
      </w:hyperlink>
      <w:r w:rsidRPr="00AA2422">
        <w:rPr>
          <w:rFonts w:ascii="Times New Roman" w:hAnsi="Times New Roman" w:cs="Times New Roman"/>
          <w:sz w:val="28"/>
          <w:szCs w:val="28"/>
        </w:rPr>
        <w:t xml:space="preserve"> Российской Федерации сохранил за гражданами, принятыми на учет до 01.03.2005 в целях последующего предоставления им жилых помещений по договорам социального найма, право состоять на данном учете до получения ими жилых помещений.</w:t>
      </w:r>
    </w:p>
    <w:p w:rsidR="00722DB3" w:rsidRPr="00AA2422" w:rsidRDefault="00722DB3" w:rsidP="00764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AA24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По состоянию 01.01.202</w:t>
      </w:r>
      <w:r w:rsidR="0022231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Pr="00AA24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на учете </w:t>
      </w:r>
      <w:r w:rsidRPr="00AA242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 в предоставлении жилого помещения по договору социального найма</w:t>
      </w:r>
      <w:r w:rsidRPr="00AA24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состоя</w:t>
      </w:r>
      <w:r w:rsidR="00BF58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Pr="00AA24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E0FB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3003</w:t>
      </w:r>
      <w:r w:rsidRPr="00AA24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граждан (семей).</w:t>
      </w:r>
    </w:p>
    <w:p w:rsidR="00DC3B5A" w:rsidRDefault="00DC3B5A" w:rsidP="00764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AA24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 202</w:t>
      </w:r>
      <w:r w:rsidR="0088059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AA24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году по договору социального найма был обеспечен жильем </w:t>
      </w:r>
      <w:r w:rsidRPr="000E0FB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один малоимущий гражданин.</w:t>
      </w:r>
    </w:p>
    <w:p w:rsidR="000534FA" w:rsidRPr="00AA2422" w:rsidRDefault="005941AD" w:rsidP="0076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Источниками финансирования </w:t>
      </w:r>
      <w:r w:rsidRPr="00DC3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мероприятий по </w:t>
      </w:r>
      <w:r w:rsidRPr="00AA24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обеспечению жильем малоимущих граждан </w:t>
      </w:r>
      <w:r w:rsidRPr="00DC3B5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средства бюджета муниципального образования «Город Майкоп»</w:t>
      </w:r>
      <w:r w:rsidRPr="00AA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34FA" w:rsidRPr="00AA2422">
        <w:rPr>
          <w:rFonts w:ascii="Times New Roman" w:hAnsi="Times New Roman" w:cs="Times New Roman"/>
          <w:sz w:val="28"/>
          <w:szCs w:val="28"/>
        </w:rPr>
        <w:t>На сегодняшний день муниципа</w:t>
      </w:r>
      <w:r w:rsidR="00DC3B5A" w:rsidRPr="00AA2422">
        <w:rPr>
          <w:rFonts w:ascii="Times New Roman" w:hAnsi="Times New Roman" w:cs="Times New Roman"/>
          <w:sz w:val="28"/>
          <w:szCs w:val="28"/>
        </w:rPr>
        <w:t xml:space="preserve">литет </w:t>
      </w:r>
      <w:r w:rsidR="000534FA" w:rsidRPr="00AA2422">
        <w:rPr>
          <w:rFonts w:ascii="Times New Roman" w:hAnsi="Times New Roman" w:cs="Times New Roman"/>
          <w:sz w:val="28"/>
          <w:szCs w:val="28"/>
        </w:rPr>
        <w:t xml:space="preserve">не располагает ресурсами для удовлетворения потребности в жилье </w:t>
      </w:r>
      <w:r w:rsidR="00DC3B5A" w:rsidRPr="00AA2422">
        <w:rPr>
          <w:rFonts w:ascii="Times New Roman" w:hAnsi="Times New Roman" w:cs="Times New Roman"/>
          <w:sz w:val="28"/>
          <w:szCs w:val="28"/>
        </w:rPr>
        <w:t xml:space="preserve">всех </w:t>
      </w:r>
      <w:r w:rsidR="000534FA" w:rsidRPr="00AA2422">
        <w:rPr>
          <w:rFonts w:ascii="Times New Roman" w:hAnsi="Times New Roman" w:cs="Times New Roman"/>
          <w:sz w:val="28"/>
          <w:szCs w:val="28"/>
        </w:rPr>
        <w:t>нуждающихся малообеспеченных граждан.</w:t>
      </w:r>
    </w:p>
    <w:p w:rsidR="00667E2D" w:rsidRPr="00AA2422" w:rsidRDefault="00667E2D" w:rsidP="0076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B5A" w:rsidRPr="00DC3B5A" w:rsidRDefault="00DC3B5A" w:rsidP="00764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B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Обеспечение жильем молодых семей.</w:t>
      </w:r>
    </w:p>
    <w:p w:rsidR="00DC3B5A" w:rsidRPr="00DC3B5A" w:rsidRDefault="00DC3B5A" w:rsidP="00764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Осуществление мероприятий по улучшению жилищных условий молодых семей производятся в рамках ведомственной целевой программы государственной программы Российской Федерации «Обеспечение доступным и комфортным жильем и коммунальными услугами граждан Российской Федерации». </w:t>
      </w:r>
    </w:p>
    <w:p w:rsidR="00DC3B5A" w:rsidRPr="00DC3B5A" w:rsidRDefault="00DC3B5A" w:rsidP="00764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Источниками финансирования </w:t>
      </w:r>
      <w:r w:rsidR="005941AD" w:rsidRPr="00DC3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мероприятий по улучшению жилищных условий молодых семей </w:t>
      </w:r>
      <w:r w:rsidRPr="00DC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средства федерального, республиканского и бюджета муниципального образования «Город Майкоп». </w:t>
      </w:r>
    </w:p>
    <w:p w:rsidR="00DC3B5A" w:rsidRPr="00DC3B5A" w:rsidRDefault="00DC3B5A" w:rsidP="007642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BF58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 состоянию на 01.01.202</w:t>
      </w:r>
      <w:r w:rsidR="00BF5854" w:rsidRPr="00BF58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BF58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года на учете нуждающихся состоя</w:t>
      </w:r>
      <w:r w:rsidR="00BF5854" w:rsidRPr="00BF58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Pr="00BF58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855D6" w:rsidRPr="00BF58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</w:t>
      </w:r>
      <w:r w:rsidR="00BF5854" w:rsidRPr="00BF58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309</w:t>
      </w:r>
      <w:r w:rsidRPr="00BF58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молодых сем</w:t>
      </w:r>
      <w:r w:rsidR="00BF5854" w:rsidRPr="00BF58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ей, на 31.12.2023 – 1182 молодые семьи</w:t>
      </w:r>
      <w:r w:rsidRPr="00BF58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80598" w:rsidRPr="00476A36" w:rsidRDefault="00DC3B5A" w:rsidP="00764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B5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Получателями свидетельств о </w:t>
      </w:r>
      <w:r w:rsidRPr="00DC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праве на получение социальной выплаты </w:t>
      </w:r>
      <w:r w:rsidRPr="004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жилого помещения или создание объекта индивидуального строительства </w:t>
      </w:r>
      <w:r w:rsidRPr="00476A3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стали</w:t>
      </w:r>
      <w:r w:rsidR="007E62B5" w:rsidRPr="004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598" w:rsidRPr="00476A36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7E62B5" w:rsidRPr="004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</w:t>
      </w:r>
      <w:r w:rsidR="00880598" w:rsidRPr="00476A3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7E62B5" w:rsidRPr="004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598" w:rsidRPr="004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многодетных </w:t>
      </w:r>
      <w:r w:rsidR="007E62B5" w:rsidRPr="00476A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 w:rsidR="00880598" w:rsidRPr="00476A36">
        <w:rPr>
          <w:rFonts w:ascii="Times New Roman" w:eastAsia="Times New Roman" w:hAnsi="Times New Roman" w:cs="Times New Roman"/>
          <w:sz w:val="28"/>
          <w:szCs w:val="28"/>
          <w:lang w:eastAsia="ru-RU"/>
        </w:rPr>
        <w:t>ей.</w:t>
      </w:r>
    </w:p>
    <w:p w:rsidR="007855D6" w:rsidRPr="007855D6" w:rsidRDefault="007855D6" w:rsidP="0076422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D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Объем средств бюджетных ассигнований на предоставление социальных выплат на приобретение </w:t>
      </w:r>
      <w:r w:rsidRPr="0078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помещения или создание </w:t>
      </w:r>
      <w:r w:rsidRPr="0006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индивидуального строительства из всех источников на </w:t>
      </w:r>
      <w:r w:rsidRPr="00065E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2023 год составил </w:t>
      </w:r>
      <w:r w:rsidR="00BF5854" w:rsidRPr="00065E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62095,1 </w:t>
      </w:r>
      <w:r w:rsidRPr="00065E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рублей, из них: средств федерального и республиканского бюджетов - </w:t>
      </w:r>
      <w:r w:rsidR="00BF5854" w:rsidRPr="00065E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47093,2 </w:t>
      </w:r>
      <w:r w:rsidRPr="00065E10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рублей, средств бюджетов муниципального образования «Город Майкоп»</w:t>
      </w:r>
      <w:r w:rsidR="00723669" w:rsidRPr="00065E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Pr="00065E10">
        <w:rPr>
          <w:rFonts w:ascii="Times New Roman" w:eastAsia="Times New Roman" w:hAnsi="Times New Roman" w:cs="Times New Roman"/>
          <w:sz w:val="28"/>
          <w:szCs w:val="28"/>
          <w:lang w:eastAsia="ar-SA"/>
        </w:rPr>
        <w:t>15001,</w:t>
      </w:r>
      <w:r w:rsidR="00BF5854" w:rsidRPr="00065E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 </w:t>
      </w:r>
      <w:r w:rsidRPr="00065E10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 Кроме того, в апреле 2023 года одна молодая семья реализовала свидетельство о</w:t>
      </w:r>
      <w:r w:rsidRPr="007855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праве на получение социальной выплаты, выданное в 2022 году  на сумму 807,9 тыс. руб.</w:t>
      </w:r>
    </w:p>
    <w:p w:rsidR="007855D6" w:rsidRPr="007855D6" w:rsidRDefault="007855D6" w:rsidP="00764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2023 год осуществлены выплаты  25 молодым семьям на общую сумму 59706,5 тыс.</w:t>
      </w:r>
      <w:r w:rsidR="00143733" w:rsidRPr="0014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из них за счет средств </w:t>
      </w:r>
      <w:r w:rsidRPr="007855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федерального и республиканского бюджетов – 45281,40 тыс. </w:t>
      </w:r>
      <w:proofErr w:type="spellStart"/>
      <w:r w:rsidRPr="007855D6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proofErr w:type="spellEnd"/>
      <w:r w:rsidRPr="007855D6">
        <w:rPr>
          <w:rFonts w:ascii="Times New Roman" w:eastAsia="Times New Roman" w:hAnsi="Times New Roman" w:cs="Times New Roman"/>
          <w:sz w:val="28"/>
          <w:szCs w:val="28"/>
          <w:lang w:eastAsia="ar-SA"/>
        </w:rPr>
        <w:t>, средств бюджетов муниципального образования «Город Майкоп» - 14425,1 тыс.</w:t>
      </w:r>
      <w:r w:rsidR="00143733" w:rsidRPr="001437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855D6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  <w:r w:rsidRPr="00476A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855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приобретении жилых помещений молодыми семьями в отчетном периоде были привлечены средства из внебюджетных </w:t>
      </w:r>
      <w:proofErr w:type="gramStart"/>
      <w:r w:rsidRPr="007855D6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источников(</w:t>
      </w:r>
      <w:proofErr w:type="gramEnd"/>
      <w:r w:rsidRPr="007855D6"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личные, заемные средства, материнский капитал и т.д.) в размере 34990,8 тыс.</w:t>
      </w:r>
      <w:r w:rsidR="00143733" w:rsidRPr="001437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855D6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7855D6" w:rsidRPr="00476A36" w:rsidRDefault="00476A36" w:rsidP="00764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A36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7855D6" w:rsidRPr="007855D6">
        <w:rPr>
          <w:rFonts w:ascii="Times New Roman" w:eastAsia="Times New Roman" w:hAnsi="Times New Roman" w:cs="Times New Roman"/>
          <w:sz w:val="28"/>
          <w:szCs w:val="28"/>
          <w:lang w:eastAsia="ar-SA"/>
        </w:rPr>
        <w:t>дной</w:t>
      </w:r>
      <w:r w:rsidRPr="00476A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855D6" w:rsidRPr="00476A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молодой </w:t>
      </w:r>
      <w:r w:rsidR="007855D6" w:rsidRPr="007855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семьей </w:t>
      </w:r>
      <w:r w:rsidRPr="00476A3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7855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состоянию на 31.12.2023 </w:t>
      </w:r>
      <w:r w:rsidR="007855D6" w:rsidRPr="007855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реализовано </w:t>
      </w:r>
      <w:r w:rsidRPr="007855D6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выданное</w:t>
      </w:r>
      <w:r w:rsidRPr="00476A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20.12.2023 </w:t>
      </w:r>
      <w:r w:rsidR="007855D6" w:rsidRPr="007855D6">
        <w:rPr>
          <w:rFonts w:ascii="Times New Roman" w:eastAsia="Times New Roman" w:hAnsi="Times New Roman" w:cs="Times New Roman"/>
          <w:sz w:val="28"/>
          <w:szCs w:val="28"/>
          <w:lang w:eastAsia="ar-SA"/>
        </w:rPr>
        <w:t>свидетельство о праве на получение социальной выплаты, срок</w:t>
      </w:r>
      <w:r w:rsidRPr="00476A36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7855D6" w:rsidRPr="007855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действия до 20.07.2024</w:t>
      </w:r>
      <w:r w:rsidR="007855D6" w:rsidRPr="00476A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(реализовано 2</w:t>
      </w:r>
      <w:r w:rsidRPr="00476A3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7855D6" w:rsidRPr="00476A3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476A3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7855D6" w:rsidRPr="00476A36">
        <w:rPr>
          <w:rFonts w:ascii="Times New Roman" w:eastAsia="Times New Roman" w:hAnsi="Times New Roman" w:cs="Times New Roman"/>
          <w:sz w:val="28"/>
          <w:szCs w:val="28"/>
          <w:lang w:eastAsia="ar-SA"/>
        </w:rPr>
        <w:t>2.2024)</w:t>
      </w:r>
      <w:r w:rsidR="007855D6" w:rsidRPr="007855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723669" w:rsidRPr="00B70CAC" w:rsidRDefault="00723669" w:rsidP="00764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A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76A36">
        <w:rPr>
          <w:rFonts w:ascii="Times New Roman" w:hAnsi="Times New Roman" w:cs="Times New Roman"/>
          <w:sz w:val="28"/>
          <w:szCs w:val="28"/>
        </w:rPr>
        <w:t>редства социальных выплат</w:t>
      </w:r>
      <w:r w:rsidRPr="004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использованы их получателями для </w:t>
      </w:r>
      <w:r w:rsidRPr="00B7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оплаты цены договора купли-продажи жилого помещения, в качестве первоначального взноса при получении жилищного кредита на покупку жилья, а также в счет погашения суммы </w:t>
      </w:r>
      <w:r w:rsidRPr="00B70CA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задолженности по имеющейся ипотеке</w:t>
      </w:r>
      <w:r w:rsidRPr="00B70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3669" w:rsidRPr="00B70CAC" w:rsidRDefault="00723669" w:rsidP="0076422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CAC">
        <w:rPr>
          <w:rFonts w:ascii="Times New Roman" w:hAnsi="Times New Roman" w:cs="Times New Roman"/>
          <w:sz w:val="28"/>
          <w:szCs w:val="28"/>
        </w:rPr>
        <w:t xml:space="preserve">В условиях настоящего времени, когда наиболее востребованной мерой поддержки молодого </w:t>
      </w:r>
      <w:r w:rsidRPr="00B70CAC">
        <w:rPr>
          <w:rFonts w:ascii="Times New Roman" w:hAnsi="Times New Roman" w:cs="Times New Roman"/>
          <w:bCs/>
          <w:sz w:val="28"/>
          <w:szCs w:val="28"/>
        </w:rPr>
        <w:t xml:space="preserve">населения </w:t>
      </w:r>
      <w:r w:rsidRPr="00B70CAC">
        <w:rPr>
          <w:rFonts w:ascii="Times New Roman" w:hAnsi="Times New Roman" w:cs="Times New Roman"/>
          <w:sz w:val="28"/>
          <w:szCs w:val="28"/>
        </w:rPr>
        <w:t>является помощь, которая оказывается государством при покупке жилья, программа по обеспечению жильем молодых семей бесспорно является одним из действенных инструментов адресной помощи указанной категории граждан.</w:t>
      </w:r>
    </w:p>
    <w:p w:rsidR="007855D6" w:rsidRPr="00182056" w:rsidRDefault="007855D6" w:rsidP="00764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5941AD" w:rsidRPr="005941AD" w:rsidRDefault="005941AD" w:rsidP="00764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70CA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Обеспечение жильем детей-сирот и детей, оставшихся без попечения родителей, лиц из числа детей-сирот и детей, оставшихся без попечения </w:t>
      </w:r>
      <w:r w:rsidRPr="005941A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родителей.</w:t>
      </w:r>
    </w:p>
    <w:p w:rsidR="00983B55" w:rsidRPr="00AA2422" w:rsidRDefault="00983B55" w:rsidP="00764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242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законодательству на государственные органы субъектов Российской Федерации возлагается активная роль в решении жилищной проблемы детей-сирот и лиц из их числа за счет собственных средств субъекта при финансовой помощи Российской Федерации, реализуемой в форме субсидий из федерального бюджета.</w:t>
      </w:r>
    </w:p>
    <w:p w:rsidR="00983B55" w:rsidRPr="00AA2422" w:rsidRDefault="00983B55" w:rsidP="00764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Адыгея государственное полномочие по обеспечению детей-сирот и лиц из их числа жильем передано на уровень муниципальных органов.</w:t>
      </w:r>
    </w:p>
    <w:p w:rsidR="00983B55" w:rsidRPr="00AA2422" w:rsidRDefault="00983B55" w:rsidP="00764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формирования муниципалитетом </w:t>
      </w:r>
      <w:r w:rsidRPr="00AA2422">
        <w:rPr>
          <w:rFonts w:ascii="Times New Roman" w:eastAsia="Calibri" w:hAnsi="Times New Roman" w:cs="Times New Roman"/>
          <w:sz w:val="28"/>
          <w:szCs w:val="28"/>
        </w:rPr>
        <w:t xml:space="preserve">специализированного жилищного фонда </w:t>
      </w:r>
      <w:r w:rsidRPr="00AA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 себя признание помещений благоустроенными, пригодными для проживания, в связи с их соответствием </w:t>
      </w:r>
      <w:r w:rsidRPr="00AA24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требованиям, предъявляемым к жилому помещению, и включение их в специализированный жилищный фонд муниципального образования «Город Майкоп» для обеспечения детей-сирот. </w:t>
      </w:r>
    </w:p>
    <w:p w:rsidR="00983B55" w:rsidRPr="00AA2422" w:rsidRDefault="00983B55" w:rsidP="00764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22">
        <w:rPr>
          <w:rFonts w:ascii="Times New Roman" w:eastAsia="Calibri" w:hAnsi="Times New Roman" w:cs="Times New Roman"/>
          <w:sz w:val="28"/>
          <w:szCs w:val="28"/>
        </w:rPr>
        <w:t>Жилые помещения предоставляются детям – сиротам по договорам найма в соответствии со списком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сформированным Министерством образования и науки Республики Адыгея.</w:t>
      </w:r>
    </w:p>
    <w:p w:rsidR="00983B55" w:rsidRPr="00307B6D" w:rsidRDefault="00983B55" w:rsidP="00764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жилых помещений в виде квартир, предоставляемых детям-сиротам в одном многоквартирном доме, не может превышать 25 % от общего количества квартир в этом многоквартирном доме, за исключением </w:t>
      </w:r>
      <w:r w:rsidRPr="00307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 с численностью жителей менее 10 тысяч человек, а также многоквартирных домов, количество квартир в которых составляет менее десяти.</w:t>
      </w:r>
    </w:p>
    <w:p w:rsidR="00307B6D" w:rsidRPr="009F2585" w:rsidRDefault="00307B6D" w:rsidP="0076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585">
        <w:rPr>
          <w:rFonts w:ascii="Times New Roman" w:hAnsi="Times New Roman" w:cs="Times New Roman"/>
          <w:sz w:val="28"/>
          <w:szCs w:val="28"/>
        </w:rPr>
        <w:t>Сумма  субвенций из бюджета Республики Адыгея составляет:</w:t>
      </w:r>
    </w:p>
    <w:p w:rsidR="00307B6D" w:rsidRPr="009F2585" w:rsidRDefault="00307B6D" w:rsidP="0076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585">
        <w:rPr>
          <w:rFonts w:ascii="Times New Roman" w:hAnsi="Times New Roman" w:cs="Times New Roman"/>
          <w:sz w:val="28"/>
          <w:szCs w:val="28"/>
        </w:rPr>
        <w:t>- на 2023 год 81 959,4 тыс. руб., количество детей – сирот к обеспечению – 28 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Pr="009F25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7B6D" w:rsidRPr="009F2585" w:rsidRDefault="00307B6D" w:rsidP="00764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585">
        <w:rPr>
          <w:rFonts w:ascii="Times New Roman" w:eastAsia="Calibri" w:hAnsi="Times New Roman" w:cs="Times New Roman"/>
          <w:sz w:val="28"/>
          <w:szCs w:val="28"/>
        </w:rPr>
        <w:t>- на 2024 год 96 594,1 тыс. руб., количество детей – сирот к обеспечению – 36 чел</w:t>
      </w:r>
      <w:r>
        <w:rPr>
          <w:rFonts w:ascii="Times New Roman" w:eastAsia="Calibri" w:hAnsi="Times New Roman" w:cs="Times New Roman"/>
          <w:sz w:val="28"/>
          <w:szCs w:val="28"/>
        </w:rPr>
        <w:t>овек</w:t>
      </w:r>
      <w:r w:rsidRPr="009F258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31D34" w:rsidRPr="00307B6D" w:rsidRDefault="005941AD" w:rsidP="00764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предусмотренных объемов финансирования </w:t>
      </w:r>
      <w:r w:rsidR="00307B6D" w:rsidRPr="009F2585">
        <w:rPr>
          <w:rFonts w:ascii="Times New Roman" w:eastAsia="Calibri" w:hAnsi="Times New Roman" w:cs="Times New Roman"/>
          <w:sz w:val="28"/>
          <w:szCs w:val="28"/>
        </w:rPr>
        <w:t>с целью обеспечения детей-сирот, подлежащих обеспечению жильем в 2023-2024 годах</w:t>
      </w:r>
      <w:r w:rsidR="00307B6D" w:rsidRPr="00307B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1D34" w:rsidRPr="009F2585">
        <w:rPr>
          <w:rFonts w:ascii="Times New Roman" w:eastAsia="Calibri" w:hAnsi="Times New Roman" w:cs="Times New Roman"/>
          <w:sz w:val="28"/>
          <w:szCs w:val="28"/>
        </w:rPr>
        <w:t xml:space="preserve">Комитетом по управлению имуществом муниципального образования «Город Майкоп» 20.12.2023 заключены муниципальные контракты на приобретение </w:t>
      </w:r>
      <w:r w:rsidR="00307B6D" w:rsidRPr="0030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первичном рынке от застройщика </w:t>
      </w:r>
      <w:r w:rsidR="00307B6D" w:rsidRPr="00307B6D">
        <w:rPr>
          <w:rFonts w:ascii="Times New Roman" w:eastAsia="Calibri" w:hAnsi="Times New Roman" w:cs="Times New Roman"/>
          <w:sz w:val="28"/>
          <w:szCs w:val="28"/>
        </w:rPr>
        <w:t>64 квартир.</w:t>
      </w:r>
    </w:p>
    <w:p w:rsidR="005941AD" w:rsidRPr="005941AD" w:rsidRDefault="005941AD" w:rsidP="00764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во исполнение решения суда один гражданин рассматриваемой категории был обеспечен жильем за счет свободного жилого специализированного фонда муниципалитета.  </w:t>
      </w:r>
    </w:p>
    <w:p w:rsidR="00983B55" w:rsidRPr="00AA2422" w:rsidRDefault="00983B55" w:rsidP="0076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422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законодательством, по истечении пятилетнего срока договора найма специализированного жилого помещения и при отсутствии обстоятельств, свидетельствующих о необходимости содействия в преодолении трудной жизненной ситуации, с указанной категорией лиц будут заключены договоры социального найма занимаемого жилого помещения, что в свою очередь повлечет за собой возникновение у них права  на приобретение данного помещения в собственность в порядке, предусмотренном статьей 2 Закона Российской Федерации </w:t>
      </w:r>
      <w:r w:rsidR="00EA6875" w:rsidRPr="00AA2422">
        <w:rPr>
          <w:rFonts w:ascii="Times New Roman" w:hAnsi="Times New Roman" w:cs="Times New Roman"/>
          <w:sz w:val="28"/>
          <w:szCs w:val="28"/>
        </w:rPr>
        <w:t xml:space="preserve">от 4 июля 1991 года № 1541-1 </w:t>
      </w:r>
      <w:r w:rsidRPr="00AA2422">
        <w:rPr>
          <w:rFonts w:ascii="Times New Roman" w:hAnsi="Times New Roman" w:cs="Times New Roman"/>
          <w:sz w:val="28"/>
          <w:szCs w:val="28"/>
        </w:rPr>
        <w:t>«О приватизации жилищного фонда в Российской Федерации».</w:t>
      </w:r>
    </w:p>
    <w:p w:rsidR="005941AD" w:rsidRPr="00356851" w:rsidRDefault="00356851" w:rsidP="00764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A3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880598" w:rsidRPr="00476A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 </w:t>
      </w:r>
      <w:r w:rsidR="00B70CAC" w:rsidRPr="00476A3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0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гражданами, относящимися к указанной категории</w:t>
      </w:r>
      <w:r w:rsidRPr="004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истечении пятилетнего срока договора специализированного найма, заключены договоры социального найма, </w:t>
      </w:r>
      <w:r w:rsidR="004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F579E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579E8" w:rsidRPr="00F5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476A36" w:rsidRPr="004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приватизации </w:t>
      </w:r>
      <w:r w:rsidR="004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A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 жилые помещения в собственность.</w:t>
      </w:r>
    </w:p>
    <w:p w:rsidR="009F2585" w:rsidRDefault="009F2585" w:rsidP="00764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941AD" w:rsidRPr="004C776B" w:rsidRDefault="005941AD" w:rsidP="00764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77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Переселение граждан из жилых помещений, признанных непригодными для проживания и расположенных в аварийных домах муниципального образования «Город Майкоп».</w:t>
      </w:r>
    </w:p>
    <w:p w:rsidR="004C776B" w:rsidRPr="00303D12" w:rsidRDefault="004C776B" w:rsidP="00764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A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республиканской адресной программой «Переселение граждан из аварийного жилищного фонда» на 2023-2027 годы, утвержденной Постановлением Кабинета Министров Республики Адыгея от 23</w:t>
      </w:r>
      <w:r w:rsidRPr="004C776B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Pr="0099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="0076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9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110, на территории муниципального образования «Город Майкоп» </w:t>
      </w:r>
      <w:r w:rsidRPr="00994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подлежат </w:t>
      </w:r>
      <w:r w:rsidRPr="00303D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расселению 17 многоквартирных домов, признанных аварийными в период с 2017 года по 2020 год, в два этапа. Первый этап – 2023-2024 годы – подлежат расселению 16 МКД, общая площадь расселения –</w:t>
      </w:r>
      <w:r w:rsidR="00BF5854" w:rsidRPr="0030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4290,4 </w:t>
      </w:r>
      <w:r w:rsidRPr="0030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метров. Второй этап – 2024-2025 годы – подлежит расселению 1 МКД, общей площадью </w:t>
      </w:r>
      <w:r w:rsidR="00BF5854" w:rsidRPr="0030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2824,44 </w:t>
      </w:r>
      <w:r w:rsidRPr="0030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метров. Общая площадь жилых помещений, подлежащих расселению, составляет </w:t>
      </w:r>
      <w:r w:rsidRPr="00303D12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7 114,84 </w:t>
      </w:r>
      <w:r w:rsidRPr="0030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метров. </w:t>
      </w:r>
    </w:p>
    <w:p w:rsidR="004C776B" w:rsidRPr="00065E10" w:rsidRDefault="004C776B" w:rsidP="00764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граждан подлежащих переселению, в том числе</w:t>
      </w:r>
      <w:r w:rsidRPr="0099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E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 совместно с собственниками членов семьи, – 397 человек.</w:t>
      </w:r>
    </w:p>
    <w:p w:rsidR="004C776B" w:rsidRPr="00994A7D" w:rsidRDefault="004C776B" w:rsidP="00764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Программой на переселение граждан из аварийного жилья в муниципальном образовании «Город Майкоп» на этап 2023 года </w:t>
      </w:r>
      <w:proofErr w:type="gramStart"/>
      <w:r w:rsidRPr="00065E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осуществлено  финансирование</w:t>
      </w:r>
      <w:proofErr w:type="gramEnd"/>
      <w:r w:rsidRPr="0006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117</w:t>
      </w:r>
      <w:r w:rsidR="00065E10" w:rsidRPr="00065E10">
        <w:rPr>
          <w:rFonts w:ascii="Times New Roman" w:eastAsia="Times New Roman" w:hAnsi="Times New Roman" w:cs="Times New Roman"/>
          <w:sz w:val="28"/>
          <w:szCs w:val="28"/>
          <w:lang w:eastAsia="ru-RU"/>
        </w:rPr>
        <w:t>331</w:t>
      </w:r>
      <w:r w:rsidRPr="00065E10">
        <w:rPr>
          <w:rFonts w:ascii="Times New Roman" w:eastAsia="Times New Roman" w:hAnsi="Times New Roman" w:cs="Times New Roman"/>
          <w:sz w:val="28"/>
          <w:szCs w:val="28"/>
          <w:lang w:eastAsia="ru-RU"/>
        </w:rPr>
        <w:t>,5 тыс. руб</w:t>
      </w:r>
      <w:r w:rsidR="00764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E1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 за счет средств федерального бюджета – 65122,5 тыс. руб., за счет средств республиканского бюджета – 36306,4 тыс. руб., за счет средств местного бюджета –</w:t>
      </w:r>
      <w:r w:rsidR="00BF5854" w:rsidRPr="0006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15902,5 </w:t>
      </w:r>
      <w:r w:rsidRPr="00065E1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Pr="0099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776B" w:rsidRPr="00994A7D" w:rsidRDefault="004C776B" w:rsidP="00764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с собственниками жилых помещений, изымаемых для муниципальных нужд, заключено 36 соглашений об изъятии недвижимости. </w:t>
      </w:r>
    </w:p>
    <w:p w:rsidR="004C776B" w:rsidRPr="00994A7D" w:rsidRDefault="004C776B" w:rsidP="00764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31.12.2023 выплачено возмещений по 36 соглашениям за изымаемые объекты недвижимого имущества на общую сумму 103833,3 тыс. руб.</w:t>
      </w:r>
    </w:p>
    <w:p w:rsidR="004C776B" w:rsidRPr="00994A7D" w:rsidRDefault="004C776B" w:rsidP="00764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расселения составляет – 1463,00 кв. м.</w:t>
      </w:r>
    </w:p>
    <w:p w:rsidR="004C776B" w:rsidRPr="00994A7D" w:rsidRDefault="004C776B" w:rsidP="00764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Заключено 6 соглашений о предоставлении субсидии гражданам для приобретения жилых помещений с собственниками изымаемых жилых помещений, на общую сумму 6 887,1 тыс. руб. </w:t>
      </w:r>
    </w:p>
    <w:p w:rsidR="004C776B" w:rsidRPr="00994A7D" w:rsidRDefault="004C776B" w:rsidP="00764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31.12.2023 указанные субсидии выплачены в полном объеме.</w:t>
      </w:r>
    </w:p>
    <w:p w:rsidR="008434D7" w:rsidRPr="004C776B" w:rsidRDefault="008434D7" w:rsidP="0076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6B">
        <w:rPr>
          <w:rFonts w:ascii="Times New Roman" w:hAnsi="Times New Roman" w:cs="Times New Roman"/>
          <w:sz w:val="28"/>
          <w:szCs w:val="28"/>
        </w:rPr>
        <w:t>Комитетом по управлению имуществом в отношении всех многоквартирных домов, подлежащих расселению, путем личных встреч с гражданами, проводится разъяснительная работа о порядке их переселения из аварийного жилья, предварительно определяются способы обеспечения прав собственников жилых помещений при их переселении.</w:t>
      </w:r>
    </w:p>
    <w:p w:rsidR="00814D8F" w:rsidRPr="00AA2422" w:rsidRDefault="00C724F4" w:rsidP="0076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6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80CDB" w:rsidRPr="004C776B">
        <w:rPr>
          <w:rFonts w:ascii="Times New Roman" w:eastAsia="Calibri" w:hAnsi="Times New Roman" w:cs="Times New Roman"/>
          <w:sz w:val="28"/>
          <w:szCs w:val="28"/>
        </w:rPr>
        <w:t xml:space="preserve">целях максимального </w:t>
      </w:r>
      <w:r w:rsidR="00B80CDB" w:rsidRPr="004C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проблемы обеспечения жильем граждан, нуждающихся в улучшении жилищных условий, </w:t>
      </w:r>
      <w:r w:rsidRPr="004C776B">
        <w:rPr>
          <w:rFonts w:ascii="Times New Roman" w:eastAsia="Calibri" w:hAnsi="Times New Roman" w:cs="Times New Roman"/>
          <w:sz w:val="28"/>
          <w:szCs w:val="28"/>
        </w:rPr>
        <w:t>м</w:t>
      </w:r>
      <w:r w:rsidRPr="004C77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униципальным образованием «Город Майкоп» принято решение о комплексном развитии территорий в микрорайонах города Майкопа «</w:t>
      </w:r>
      <w:proofErr w:type="spellStart"/>
      <w:r w:rsidRPr="004C77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Михайлово</w:t>
      </w:r>
      <w:proofErr w:type="spellEnd"/>
      <w:r w:rsidRPr="004C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«Западный жилой район». </w:t>
      </w:r>
      <w:r w:rsidR="000534FA" w:rsidRPr="004C776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F01085" w:rsidRPr="004C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</w:t>
      </w:r>
      <w:r w:rsidR="00880598" w:rsidRPr="004C776B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="00B80CDB" w:rsidRPr="004C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образованию </w:t>
      </w:r>
      <w:r w:rsidR="00880598" w:rsidRPr="004C77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заключить</w:t>
      </w:r>
      <w:r w:rsidR="0088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контракты на </w:t>
      </w:r>
      <w:r w:rsidR="00B80CDB" w:rsidRPr="00AA24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</w:t>
      </w:r>
      <w:r w:rsidR="0088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="00B80CDB" w:rsidRPr="00AA242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</w:t>
      </w:r>
      <w:r w:rsidR="008805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80CDB" w:rsidRPr="00AA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льготной </w:t>
      </w:r>
      <w:r w:rsidR="00CB27EA" w:rsidRPr="00AA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цене напрямую у застройщика, </w:t>
      </w:r>
      <w:r w:rsidR="00B80CDB" w:rsidRPr="00AA24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CB27EA" w:rsidRPr="00AA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 w:rsidR="00B80CDB" w:rsidRPr="00AA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торгов, для </w:t>
      </w:r>
      <w:r w:rsidR="00CB27EA" w:rsidRPr="00AA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дальнейшего его </w:t>
      </w:r>
      <w:r w:rsidR="00B80CDB" w:rsidRPr="00AA24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детям-сиротам, гражданам, подлежащим переселению из аварий</w:t>
      </w:r>
      <w:r w:rsidR="003139BD" w:rsidRPr="00AA2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жилья, а также малоимущим гражданам.</w:t>
      </w:r>
    </w:p>
    <w:p w:rsidR="001C625A" w:rsidRDefault="001C625A" w:rsidP="0076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422" w:rsidRPr="00AA2422" w:rsidRDefault="00AA2422" w:rsidP="0076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422" w:rsidRPr="00AA2422" w:rsidRDefault="00AA2422" w:rsidP="00764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422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Администрации, </w:t>
      </w:r>
    </w:p>
    <w:p w:rsidR="00AA2422" w:rsidRPr="00AA2422" w:rsidRDefault="00880598" w:rsidP="00764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</w:t>
      </w:r>
      <w:r w:rsidR="00AA2422" w:rsidRPr="00AA2422">
        <w:rPr>
          <w:rFonts w:ascii="Times New Roman" w:hAnsi="Times New Roman" w:cs="Times New Roman"/>
          <w:sz w:val="28"/>
          <w:szCs w:val="28"/>
        </w:rPr>
        <w:t>тель Комитета по управлению</w:t>
      </w:r>
    </w:p>
    <w:p w:rsidR="00646DAD" w:rsidRDefault="00AA2422" w:rsidP="00764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422">
        <w:rPr>
          <w:rFonts w:ascii="Times New Roman" w:hAnsi="Times New Roman" w:cs="Times New Roman"/>
          <w:sz w:val="28"/>
          <w:szCs w:val="28"/>
        </w:rPr>
        <w:t>имуществом                                                                                   И.А. Полуэктова</w:t>
      </w:r>
    </w:p>
    <w:p w:rsidR="00764229" w:rsidRDefault="00764229" w:rsidP="00764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229" w:rsidRPr="00764229" w:rsidRDefault="00764229" w:rsidP="00764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229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64229" w:rsidRPr="00764229" w:rsidRDefault="00764229" w:rsidP="00764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229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764229" w:rsidRPr="00764229" w:rsidRDefault="00764229" w:rsidP="00764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22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          </w:t>
      </w:r>
      <w:bookmarkStart w:id="0" w:name="_GoBack"/>
      <w:bookmarkEnd w:id="0"/>
      <w:r w:rsidRPr="00764229">
        <w:rPr>
          <w:rFonts w:ascii="Times New Roman" w:hAnsi="Times New Roman" w:cs="Times New Roman"/>
          <w:sz w:val="28"/>
          <w:szCs w:val="28"/>
        </w:rPr>
        <w:t xml:space="preserve">              А.Е. Джаримок</w:t>
      </w:r>
    </w:p>
    <w:p w:rsidR="00764229" w:rsidRPr="00AA2422" w:rsidRDefault="00764229" w:rsidP="00764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4229" w:rsidRPr="00AA2422" w:rsidSect="0076422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B639C"/>
    <w:multiLevelType w:val="hybridMultilevel"/>
    <w:tmpl w:val="A78AD52C"/>
    <w:lvl w:ilvl="0" w:tplc="C24C5A5A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ED6591"/>
    <w:multiLevelType w:val="hybridMultilevel"/>
    <w:tmpl w:val="30326C4A"/>
    <w:lvl w:ilvl="0" w:tplc="ECBEB44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594C80"/>
    <w:multiLevelType w:val="multilevel"/>
    <w:tmpl w:val="64E8972E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65181DAF"/>
    <w:multiLevelType w:val="hybridMultilevel"/>
    <w:tmpl w:val="FD72851E"/>
    <w:lvl w:ilvl="0" w:tplc="C72458B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87"/>
    <w:rsid w:val="000140C1"/>
    <w:rsid w:val="000534FA"/>
    <w:rsid w:val="00065E10"/>
    <w:rsid w:val="000708DF"/>
    <w:rsid w:val="000713DF"/>
    <w:rsid w:val="000E0FB6"/>
    <w:rsid w:val="000E732A"/>
    <w:rsid w:val="00114382"/>
    <w:rsid w:val="00143733"/>
    <w:rsid w:val="001656BC"/>
    <w:rsid w:val="00182056"/>
    <w:rsid w:val="001A6985"/>
    <w:rsid w:val="001B1E3A"/>
    <w:rsid w:val="001C5D3F"/>
    <w:rsid w:val="001C625A"/>
    <w:rsid w:val="001D6405"/>
    <w:rsid w:val="001F2333"/>
    <w:rsid w:val="001F79CE"/>
    <w:rsid w:val="002075E0"/>
    <w:rsid w:val="00216072"/>
    <w:rsid w:val="0022231D"/>
    <w:rsid w:val="0022320E"/>
    <w:rsid w:val="00224E09"/>
    <w:rsid w:val="00292863"/>
    <w:rsid w:val="00292CFC"/>
    <w:rsid w:val="002F0D85"/>
    <w:rsid w:val="00303D12"/>
    <w:rsid w:val="00307B6D"/>
    <w:rsid w:val="003139BD"/>
    <w:rsid w:val="00356851"/>
    <w:rsid w:val="00382C3A"/>
    <w:rsid w:val="003B320B"/>
    <w:rsid w:val="003D211C"/>
    <w:rsid w:val="003D6AEA"/>
    <w:rsid w:val="003E0F5E"/>
    <w:rsid w:val="003F1361"/>
    <w:rsid w:val="004133F8"/>
    <w:rsid w:val="00476A36"/>
    <w:rsid w:val="004B123E"/>
    <w:rsid w:val="004B3E78"/>
    <w:rsid w:val="004C776B"/>
    <w:rsid w:val="004D4E94"/>
    <w:rsid w:val="004F129E"/>
    <w:rsid w:val="005343C3"/>
    <w:rsid w:val="00534BA5"/>
    <w:rsid w:val="00560C29"/>
    <w:rsid w:val="00563D88"/>
    <w:rsid w:val="00567FC3"/>
    <w:rsid w:val="005808AA"/>
    <w:rsid w:val="00580E11"/>
    <w:rsid w:val="005941AD"/>
    <w:rsid w:val="0061227D"/>
    <w:rsid w:val="00622294"/>
    <w:rsid w:val="00630511"/>
    <w:rsid w:val="0064644C"/>
    <w:rsid w:val="00646DAD"/>
    <w:rsid w:val="00655E1C"/>
    <w:rsid w:val="00667E2D"/>
    <w:rsid w:val="006703B5"/>
    <w:rsid w:val="006A379E"/>
    <w:rsid w:val="006F5D83"/>
    <w:rsid w:val="0070408D"/>
    <w:rsid w:val="007049C8"/>
    <w:rsid w:val="00722DB3"/>
    <w:rsid w:val="00723669"/>
    <w:rsid w:val="00731142"/>
    <w:rsid w:val="0075669A"/>
    <w:rsid w:val="00764229"/>
    <w:rsid w:val="007652F6"/>
    <w:rsid w:val="007744DB"/>
    <w:rsid w:val="007855D6"/>
    <w:rsid w:val="007A4E47"/>
    <w:rsid w:val="007C2511"/>
    <w:rsid w:val="007E62B5"/>
    <w:rsid w:val="007F5F2F"/>
    <w:rsid w:val="00812EFC"/>
    <w:rsid w:val="00814D8F"/>
    <w:rsid w:val="00837CCF"/>
    <w:rsid w:val="008434D7"/>
    <w:rsid w:val="00844D46"/>
    <w:rsid w:val="00880598"/>
    <w:rsid w:val="00892D80"/>
    <w:rsid w:val="008E23A9"/>
    <w:rsid w:val="008F558D"/>
    <w:rsid w:val="009253AB"/>
    <w:rsid w:val="00930F15"/>
    <w:rsid w:val="00935DDB"/>
    <w:rsid w:val="00950523"/>
    <w:rsid w:val="00974E26"/>
    <w:rsid w:val="00982DB8"/>
    <w:rsid w:val="00983B55"/>
    <w:rsid w:val="00994A7D"/>
    <w:rsid w:val="009A099D"/>
    <w:rsid w:val="009B13C0"/>
    <w:rsid w:val="009D2DBB"/>
    <w:rsid w:val="009E1B7D"/>
    <w:rsid w:val="009E1B87"/>
    <w:rsid w:val="009E5011"/>
    <w:rsid w:val="009F2585"/>
    <w:rsid w:val="00A27731"/>
    <w:rsid w:val="00A31D34"/>
    <w:rsid w:val="00A65B4A"/>
    <w:rsid w:val="00A70A73"/>
    <w:rsid w:val="00AA2422"/>
    <w:rsid w:val="00AA63FB"/>
    <w:rsid w:val="00AC10A5"/>
    <w:rsid w:val="00AD2D63"/>
    <w:rsid w:val="00AF4564"/>
    <w:rsid w:val="00B01A68"/>
    <w:rsid w:val="00B03B0C"/>
    <w:rsid w:val="00B47480"/>
    <w:rsid w:val="00B70CAC"/>
    <w:rsid w:val="00B749E6"/>
    <w:rsid w:val="00B80CDB"/>
    <w:rsid w:val="00BA29D0"/>
    <w:rsid w:val="00BE529A"/>
    <w:rsid w:val="00BF5854"/>
    <w:rsid w:val="00BF6A9D"/>
    <w:rsid w:val="00C072C6"/>
    <w:rsid w:val="00C2252F"/>
    <w:rsid w:val="00C404B4"/>
    <w:rsid w:val="00C61A8A"/>
    <w:rsid w:val="00C724F4"/>
    <w:rsid w:val="00CB27EA"/>
    <w:rsid w:val="00CB74AF"/>
    <w:rsid w:val="00CC18E2"/>
    <w:rsid w:val="00D13294"/>
    <w:rsid w:val="00DA3476"/>
    <w:rsid w:val="00DC09CF"/>
    <w:rsid w:val="00DC3B5A"/>
    <w:rsid w:val="00DD7DC2"/>
    <w:rsid w:val="00E12FAA"/>
    <w:rsid w:val="00E24091"/>
    <w:rsid w:val="00E657F9"/>
    <w:rsid w:val="00EA6875"/>
    <w:rsid w:val="00EB2725"/>
    <w:rsid w:val="00ED53D2"/>
    <w:rsid w:val="00F01085"/>
    <w:rsid w:val="00F579E8"/>
    <w:rsid w:val="00F654B1"/>
    <w:rsid w:val="00F929FD"/>
    <w:rsid w:val="00FB6625"/>
    <w:rsid w:val="00F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42EE"/>
  <w15:docId w15:val="{E724966F-B222-4E88-8572-11696F6F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1329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B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1B87"/>
  </w:style>
  <w:style w:type="paragraph" w:styleId="a4">
    <w:name w:val="List Paragraph"/>
    <w:basedOn w:val="a"/>
    <w:uiPriority w:val="34"/>
    <w:qFormat/>
    <w:rsid w:val="00FE756F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1656BC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61227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61227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7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A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13294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560C29"/>
    <w:pPr>
      <w:spacing w:after="30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hl1">
    <w:name w:val="hl1"/>
    <w:basedOn w:val="a0"/>
    <w:rsid w:val="00667E2D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7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91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3000.4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39E55-875F-484B-ADC1-21C68031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cp:lastPrinted>2024-04-11T11:25:00Z</cp:lastPrinted>
  <dcterms:created xsi:type="dcterms:W3CDTF">2024-04-12T07:29:00Z</dcterms:created>
  <dcterms:modified xsi:type="dcterms:W3CDTF">2024-04-12T07:29:00Z</dcterms:modified>
</cp:coreProperties>
</file>