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D3" w:rsidRPr="00607CB3" w:rsidRDefault="00171DD3" w:rsidP="00171DD3">
      <w:pPr>
        <w:pStyle w:val="2"/>
        <w:spacing w:after="0" w:line="240" w:lineRule="auto"/>
        <w:jc w:val="right"/>
        <w:rPr>
          <w:sz w:val="16"/>
          <w:szCs w:val="16"/>
        </w:rPr>
      </w:pPr>
      <w:r w:rsidRPr="00607CB3">
        <w:rPr>
          <w:sz w:val="16"/>
          <w:szCs w:val="16"/>
        </w:rPr>
        <w:t>Приложение к Решению Совета народных депутатов</w:t>
      </w:r>
    </w:p>
    <w:p w:rsidR="00171DD3" w:rsidRPr="00607CB3" w:rsidRDefault="00171DD3" w:rsidP="00171DD3">
      <w:pPr>
        <w:pStyle w:val="2"/>
        <w:spacing w:after="0" w:line="240" w:lineRule="auto"/>
        <w:jc w:val="right"/>
        <w:rPr>
          <w:sz w:val="16"/>
          <w:szCs w:val="16"/>
        </w:rPr>
      </w:pPr>
      <w:r w:rsidRPr="00607CB3">
        <w:rPr>
          <w:sz w:val="16"/>
          <w:szCs w:val="16"/>
        </w:rPr>
        <w:t>муниципального образования «Город Майкоп»</w:t>
      </w:r>
    </w:p>
    <w:p w:rsidR="00171DD3" w:rsidRPr="00607CB3" w:rsidRDefault="00171DD3" w:rsidP="00171DD3">
      <w:pPr>
        <w:pStyle w:val="2"/>
        <w:spacing w:after="0" w:line="240" w:lineRule="auto"/>
        <w:jc w:val="right"/>
        <w:rPr>
          <w:sz w:val="16"/>
          <w:szCs w:val="16"/>
        </w:rPr>
      </w:pPr>
      <w:r w:rsidRPr="00607CB3">
        <w:rPr>
          <w:sz w:val="16"/>
          <w:szCs w:val="16"/>
        </w:rPr>
        <w:t xml:space="preserve">                         от «___» __________</w:t>
      </w:r>
      <w:proofErr w:type="gramStart"/>
      <w:r w:rsidRPr="00607CB3">
        <w:rPr>
          <w:sz w:val="16"/>
          <w:szCs w:val="16"/>
        </w:rPr>
        <w:t>_  №</w:t>
      </w:r>
      <w:proofErr w:type="gramEnd"/>
      <w:r w:rsidRPr="00607CB3">
        <w:rPr>
          <w:sz w:val="16"/>
          <w:szCs w:val="16"/>
        </w:rPr>
        <w:t>______</w:t>
      </w:r>
    </w:p>
    <w:p w:rsidR="00171DD3" w:rsidRDefault="00171DD3" w:rsidP="00171DD3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171DD3" w:rsidRPr="00607CB3" w:rsidRDefault="00607CB3" w:rsidP="00171DD3">
      <w:pPr>
        <w:jc w:val="center"/>
        <w:rPr>
          <w:b/>
          <w:sz w:val="28"/>
          <w:szCs w:val="28"/>
        </w:rPr>
      </w:pPr>
      <w:r w:rsidRPr="00607CB3">
        <w:rPr>
          <w:b/>
          <w:sz w:val="28"/>
          <w:szCs w:val="28"/>
        </w:rPr>
        <w:t>ИНФОРМАЦИЯ</w:t>
      </w:r>
    </w:p>
    <w:p w:rsidR="00607CB3" w:rsidRDefault="00171DD3" w:rsidP="00171DD3">
      <w:pPr>
        <w:jc w:val="center"/>
        <w:rPr>
          <w:b/>
          <w:sz w:val="28"/>
          <w:szCs w:val="28"/>
        </w:rPr>
      </w:pPr>
      <w:r w:rsidRPr="00607CB3">
        <w:rPr>
          <w:b/>
          <w:sz w:val="28"/>
          <w:szCs w:val="28"/>
        </w:rPr>
        <w:t xml:space="preserve">о реализации муниципальной программы «Социальная поддержка отдельных категорий граждан муниципального образования </w:t>
      </w:r>
    </w:p>
    <w:p w:rsidR="00171DD3" w:rsidRPr="00607CB3" w:rsidRDefault="00171DD3" w:rsidP="00171DD3">
      <w:pPr>
        <w:jc w:val="center"/>
        <w:rPr>
          <w:b/>
          <w:sz w:val="28"/>
          <w:szCs w:val="28"/>
        </w:rPr>
      </w:pPr>
      <w:r w:rsidRPr="00607CB3">
        <w:rPr>
          <w:b/>
          <w:sz w:val="28"/>
          <w:szCs w:val="28"/>
        </w:rPr>
        <w:t>«Город Майкоп» за 2023 год</w:t>
      </w:r>
    </w:p>
    <w:p w:rsidR="00171DD3" w:rsidRDefault="00171DD3" w:rsidP="00171DD3">
      <w:pPr>
        <w:suppressAutoHyphens/>
        <w:jc w:val="both"/>
        <w:rPr>
          <w:sz w:val="32"/>
          <w:szCs w:val="32"/>
        </w:rPr>
      </w:pPr>
      <w:r w:rsidRPr="00CD3168">
        <w:rPr>
          <w:sz w:val="32"/>
          <w:szCs w:val="32"/>
        </w:rPr>
        <w:tab/>
      </w:r>
    </w:p>
    <w:p w:rsidR="00171DD3" w:rsidRPr="00764A28" w:rsidRDefault="00171DD3" w:rsidP="00171DD3">
      <w:pPr>
        <w:suppressAutoHyphens/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Муниципальная программа «Социальная поддержка отдельных категорий граждан муниципального образования «Город Майкоп», утвержденная постановлением Администрации муниципального образования «Город Майкоп» от 25.11.2021 № 1250, является инструментом реализации социальной политики, направленной на улучшение социальной защищенности малообеспеченных граждан и уменьшение напряженности в социальной сфере муниципального образования «Город Майкоп».</w:t>
      </w:r>
    </w:p>
    <w:p w:rsidR="00171DD3" w:rsidRPr="00764A28" w:rsidRDefault="00171DD3" w:rsidP="00171DD3">
      <w:pPr>
        <w:suppressAutoHyphens/>
        <w:ind w:firstLine="709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В рамках реализации муниципальной программы был проведен ряд мероприятий, направленных на выполнение стратегической цели: г</w:t>
      </w:r>
      <w:r w:rsidRPr="00764A28">
        <w:rPr>
          <w:bCs/>
          <w:sz w:val="28"/>
          <w:szCs w:val="28"/>
        </w:rPr>
        <w:t xml:space="preserve">ород, обладающий доступной, качественной и адресной системой социальной поддержки населения и </w:t>
      </w:r>
      <w:r w:rsidRPr="00764A28">
        <w:rPr>
          <w:sz w:val="28"/>
          <w:szCs w:val="28"/>
        </w:rPr>
        <w:t xml:space="preserve">стратегических задач: </w:t>
      </w:r>
    </w:p>
    <w:p w:rsidR="00171DD3" w:rsidRPr="00764A28" w:rsidRDefault="00171DD3" w:rsidP="003149E8">
      <w:pPr>
        <w:suppressAutoHyphens/>
        <w:ind w:firstLine="426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1.</w:t>
      </w:r>
      <w:r w:rsidRPr="00764A28">
        <w:rPr>
          <w:sz w:val="28"/>
          <w:szCs w:val="28"/>
        </w:rPr>
        <w:tab/>
        <w:t>Повышение доступности получения услуг в сфере социального обслуживания населения на основе информационных технологий (использование информационной системы персонифицированного учёта).</w:t>
      </w:r>
    </w:p>
    <w:p w:rsidR="00171DD3" w:rsidRPr="00764A28" w:rsidRDefault="00171DD3" w:rsidP="003149E8">
      <w:pPr>
        <w:suppressAutoHyphens/>
        <w:ind w:firstLine="426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2.</w:t>
      </w:r>
      <w:r w:rsidRPr="00764A28">
        <w:rPr>
          <w:sz w:val="28"/>
          <w:szCs w:val="28"/>
        </w:rPr>
        <w:tab/>
        <w:t>Расширение перечня и качества предоставляемых социальных услуг с учетом потребности населения.</w:t>
      </w:r>
    </w:p>
    <w:p w:rsidR="00171DD3" w:rsidRPr="00764A28" w:rsidRDefault="00171DD3" w:rsidP="003149E8">
      <w:pPr>
        <w:suppressAutoHyphens/>
        <w:ind w:firstLine="426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3.</w:t>
      </w:r>
      <w:r w:rsidRPr="00764A28">
        <w:rPr>
          <w:sz w:val="28"/>
          <w:szCs w:val="28"/>
        </w:rPr>
        <w:tab/>
        <w:t>Обеспечение системы социального обслуживания населения квалифицированными, мотивированными кадрами.</w:t>
      </w:r>
    </w:p>
    <w:p w:rsidR="00171DD3" w:rsidRPr="00764A28" w:rsidRDefault="00171DD3" w:rsidP="003149E8">
      <w:pPr>
        <w:suppressAutoHyphens/>
        <w:ind w:firstLine="426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4.</w:t>
      </w:r>
      <w:r w:rsidRPr="00764A28">
        <w:rPr>
          <w:sz w:val="28"/>
          <w:szCs w:val="28"/>
        </w:rPr>
        <w:tab/>
        <w:t>Оказание содействия в развитии сети учреждений социального обслуживания (реконструкция, модернизация, материально-техническое обеспечение).</w:t>
      </w:r>
    </w:p>
    <w:p w:rsidR="00171DD3" w:rsidRPr="00764A28" w:rsidRDefault="00171DD3" w:rsidP="003149E8">
      <w:pPr>
        <w:suppressAutoHyphens/>
        <w:ind w:firstLine="426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5.</w:t>
      </w:r>
      <w:r w:rsidRPr="00764A28">
        <w:rPr>
          <w:sz w:val="28"/>
          <w:szCs w:val="28"/>
        </w:rPr>
        <w:tab/>
        <w:t>Создание условий для интеграции лиц с инвалидностью в общество.</w:t>
      </w:r>
    </w:p>
    <w:p w:rsidR="00171DD3" w:rsidRPr="00764A28" w:rsidRDefault="00171DD3" w:rsidP="003149E8">
      <w:pPr>
        <w:suppressAutoHyphens/>
        <w:ind w:firstLine="426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6.</w:t>
      </w:r>
      <w:r w:rsidRPr="00764A28">
        <w:rPr>
          <w:sz w:val="28"/>
          <w:szCs w:val="28"/>
        </w:rPr>
        <w:tab/>
        <w:t xml:space="preserve">Развитие системы социальной поддержки, характеризующейся адресностью и </w:t>
      </w:r>
      <w:proofErr w:type="spellStart"/>
      <w:r w:rsidRPr="00764A28">
        <w:rPr>
          <w:sz w:val="28"/>
          <w:szCs w:val="28"/>
        </w:rPr>
        <w:t>персонифицированностью</w:t>
      </w:r>
      <w:proofErr w:type="spellEnd"/>
      <w:r w:rsidRPr="00764A28">
        <w:rPr>
          <w:sz w:val="28"/>
          <w:szCs w:val="28"/>
        </w:rPr>
        <w:t xml:space="preserve"> предоставления социальных услуг при активном участии бизнеса и общества. </w:t>
      </w:r>
    </w:p>
    <w:p w:rsidR="00171DD3" w:rsidRPr="00764A28" w:rsidRDefault="00171DD3" w:rsidP="003149E8">
      <w:pPr>
        <w:suppressAutoHyphens/>
        <w:ind w:firstLine="426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7.</w:t>
      </w:r>
      <w:r w:rsidRPr="00764A28">
        <w:rPr>
          <w:sz w:val="28"/>
          <w:szCs w:val="28"/>
        </w:rPr>
        <w:tab/>
        <w:t xml:space="preserve"> Повышение роли социально ориентированных некоммерческих организаций в предоставлении услуг в сфере социального обслуживания населения.</w:t>
      </w:r>
    </w:p>
    <w:p w:rsidR="00171DD3" w:rsidRPr="00764A28" w:rsidRDefault="00171DD3" w:rsidP="003149E8">
      <w:pPr>
        <w:suppressAutoHyphens/>
        <w:ind w:firstLine="709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Муниципальная программа предусматривает реализацию деятельности по направлениям:</w:t>
      </w:r>
    </w:p>
    <w:p w:rsidR="00171DD3" w:rsidRPr="00764A28" w:rsidRDefault="00171DD3" w:rsidP="00171DD3">
      <w:pPr>
        <w:suppressAutoHyphens/>
        <w:ind w:firstLine="284"/>
        <w:jc w:val="both"/>
        <w:rPr>
          <w:sz w:val="28"/>
          <w:szCs w:val="28"/>
        </w:rPr>
      </w:pPr>
      <w:r w:rsidRPr="00764A28">
        <w:rPr>
          <w:sz w:val="28"/>
          <w:szCs w:val="28"/>
        </w:rPr>
        <w:t xml:space="preserve">- социальная поддержка отдельных категорий граждан; </w:t>
      </w:r>
    </w:p>
    <w:p w:rsidR="00171DD3" w:rsidRPr="00764A28" w:rsidRDefault="00171DD3" w:rsidP="00171DD3">
      <w:pPr>
        <w:suppressAutoHyphens/>
        <w:ind w:firstLine="284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- проведение мероприятий социально-значимого характера;</w:t>
      </w:r>
    </w:p>
    <w:p w:rsidR="00171DD3" w:rsidRPr="00764A28" w:rsidRDefault="00171DD3" w:rsidP="00171DD3">
      <w:pPr>
        <w:suppressAutoHyphens/>
        <w:ind w:firstLine="284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- обеспечение доступности основных объектов и услуг в сферах жизнедеятельности инвалидов.</w:t>
      </w:r>
    </w:p>
    <w:p w:rsidR="00171DD3" w:rsidRPr="00764A28" w:rsidRDefault="00171DD3" w:rsidP="00171DD3">
      <w:pPr>
        <w:suppressAutoHyphens/>
        <w:ind w:firstLine="284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Сведения о достижении значений целевых показателей (индикаторов) муниципальной программы за 2023 год приведены в Таблице</w:t>
      </w:r>
      <w:r w:rsidR="003149E8">
        <w:rPr>
          <w:sz w:val="28"/>
          <w:szCs w:val="28"/>
        </w:rPr>
        <w:t xml:space="preserve"> </w:t>
      </w:r>
      <w:r w:rsidRPr="00764A28">
        <w:rPr>
          <w:sz w:val="28"/>
          <w:szCs w:val="28"/>
        </w:rPr>
        <w:t>№</w:t>
      </w:r>
      <w:r w:rsidR="003149E8">
        <w:rPr>
          <w:sz w:val="28"/>
          <w:szCs w:val="28"/>
        </w:rPr>
        <w:t xml:space="preserve"> </w:t>
      </w:r>
      <w:r w:rsidRPr="00764A28">
        <w:rPr>
          <w:sz w:val="28"/>
          <w:szCs w:val="28"/>
        </w:rPr>
        <w:t xml:space="preserve">1. </w:t>
      </w:r>
    </w:p>
    <w:p w:rsidR="00171DD3" w:rsidRPr="00764A28" w:rsidRDefault="00171DD3" w:rsidP="00171DD3">
      <w:pPr>
        <w:rPr>
          <w:rStyle w:val="a9"/>
          <w:bCs/>
          <w:sz w:val="28"/>
          <w:szCs w:val="28"/>
        </w:rPr>
        <w:sectPr w:rsidR="00171DD3" w:rsidRPr="00764A28" w:rsidSect="00171DD3">
          <w:headerReference w:type="even" r:id="rId6"/>
          <w:pgSz w:w="11906" w:h="16838"/>
          <w:pgMar w:top="568" w:right="1134" w:bottom="426" w:left="1134" w:header="720" w:footer="720" w:gutter="0"/>
          <w:cols w:space="720"/>
          <w:titlePg/>
          <w:docGrid w:linePitch="381"/>
        </w:sectPr>
      </w:pPr>
    </w:p>
    <w:p w:rsidR="00171DD3" w:rsidRPr="003149E8" w:rsidRDefault="00171DD3" w:rsidP="00171DD3">
      <w:pPr>
        <w:ind w:firstLine="11624"/>
        <w:jc w:val="right"/>
        <w:rPr>
          <w:rStyle w:val="a9"/>
          <w:bCs/>
        </w:rPr>
      </w:pPr>
      <w:r w:rsidRPr="003149E8">
        <w:rPr>
          <w:rStyle w:val="a9"/>
          <w:bCs/>
        </w:rPr>
        <w:lastRenderedPageBreak/>
        <w:t>Таблица № 1</w:t>
      </w:r>
    </w:p>
    <w:p w:rsidR="00171DD3" w:rsidRPr="00764A28" w:rsidRDefault="00171DD3" w:rsidP="003149E8">
      <w:pPr>
        <w:ind w:firstLine="11624"/>
        <w:jc w:val="center"/>
        <w:rPr>
          <w:bCs/>
          <w:color w:val="26282F"/>
          <w:sz w:val="28"/>
          <w:szCs w:val="28"/>
        </w:rPr>
      </w:pPr>
      <w:r w:rsidRPr="00214DDB">
        <w:rPr>
          <w:rStyle w:val="a9"/>
          <w:bCs/>
          <w:sz w:val="16"/>
          <w:szCs w:val="16"/>
        </w:rPr>
        <w:br/>
      </w:r>
      <w:r w:rsidRPr="00764A28">
        <w:rPr>
          <w:b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 (обеспечивающей подпрограммы муниципальной программы)</w:t>
      </w:r>
    </w:p>
    <w:p w:rsidR="00171DD3" w:rsidRPr="00764A28" w:rsidRDefault="00171DD3" w:rsidP="00171DD3">
      <w:pPr>
        <w:jc w:val="center"/>
        <w:rPr>
          <w:sz w:val="28"/>
          <w:szCs w:val="28"/>
        </w:rPr>
      </w:pP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2268"/>
        <w:gridCol w:w="2835"/>
        <w:gridCol w:w="1730"/>
      </w:tblGrid>
      <w:tr w:rsidR="00171DD3" w:rsidRPr="00764A28" w:rsidTr="002166A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Целевой показатель</w:t>
            </w: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(индикатор)</w:t>
            </w: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Единица</w:t>
            </w: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71DD3" w:rsidRPr="00764A28" w:rsidTr="002166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Факт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4</w:t>
            </w: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7</w:t>
            </w:r>
          </w:p>
        </w:tc>
      </w:tr>
      <w:tr w:rsidR="00171DD3" w:rsidRPr="00764A28" w:rsidTr="002166A6">
        <w:tc>
          <w:tcPr>
            <w:tcW w:w="1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b/>
                <w:sz w:val="22"/>
                <w:szCs w:val="22"/>
              </w:rPr>
            </w:pPr>
            <w:r w:rsidRPr="00171DD3">
              <w:rPr>
                <w:b/>
                <w:sz w:val="22"/>
                <w:szCs w:val="22"/>
              </w:rPr>
              <w:t>Муниципальная программа «Социальная поддержка отдельных категорий граждан муниципального образования «Город Майкоп»</w:t>
            </w:r>
          </w:p>
        </w:tc>
      </w:tr>
      <w:tr w:rsidR="00171DD3" w:rsidRPr="00764A28" w:rsidTr="00216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tabs>
                <w:tab w:val="left" w:pos="227"/>
              </w:tabs>
              <w:jc w:val="both"/>
              <w:rPr>
                <w:sz w:val="22"/>
                <w:szCs w:val="22"/>
              </w:rPr>
            </w:pPr>
            <w:r w:rsidRPr="00171DD3">
              <w:rPr>
                <w:rFonts w:eastAsia="Calibri"/>
                <w:sz w:val="22"/>
                <w:szCs w:val="22"/>
              </w:rPr>
              <w:t>Доля граждан, получивших социальную поддержку, к общему количеству обратившихся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93,0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color w:val="0D0D0D"/>
                <w:sz w:val="22"/>
                <w:szCs w:val="22"/>
              </w:rPr>
              <w:t>82,9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89,1</w:t>
            </w:r>
          </w:p>
        </w:tc>
      </w:tr>
      <w:tr w:rsidR="00171DD3" w:rsidRPr="00764A28" w:rsidTr="002166A6">
        <w:trPr>
          <w:trHeight w:val="396"/>
        </w:trPr>
        <w:tc>
          <w:tcPr>
            <w:tcW w:w="1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b/>
                <w:bCs/>
                <w:sz w:val="22"/>
                <w:szCs w:val="22"/>
              </w:rPr>
            </w:pPr>
            <w:r w:rsidRPr="00171DD3">
              <w:rPr>
                <w:b/>
                <w:bCs/>
                <w:sz w:val="22"/>
                <w:szCs w:val="22"/>
              </w:rPr>
              <w:t>Подпрограмма «Адресная социальная поддержка граждан»</w:t>
            </w:r>
          </w:p>
        </w:tc>
      </w:tr>
      <w:tr w:rsidR="00171DD3" w:rsidRPr="00764A28" w:rsidTr="00216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tabs>
                <w:tab w:val="left" w:pos="227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71DD3">
              <w:rPr>
                <w:rFonts w:eastAsia="Calibri"/>
                <w:sz w:val="22"/>
                <w:szCs w:val="22"/>
              </w:rPr>
              <w:t>Доля семей с детьми, получивших социальную поддержку, к общему количеству семей с детьми, обратившихся за поддержкой.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72,0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color w:val="0D0D0D"/>
                <w:sz w:val="22"/>
                <w:szCs w:val="22"/>
              </w:rPr>
              <w:t>70,1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97,4</w:t>
            </w:r>
          </w:p>
        </w:tc>
      </w:tr>
      <w:tr w:rsidR="00171DD3" w:rsidRPr="00764A28" w:rsidTr="00216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rFonts w:eastAsia="Calibri"/>
                <w:sz w:val="22"/>
                <w:szCs w:val="22"/>
              </w:rPr>
              <w:t>Прирост социально-значимых мероприятий (нарастающим итогом).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color w:val="0D0D0D"/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100,0</w:t>
            </w:r>
          </w:p>
        </w:tc>
      </w:tr>
      <w:tr w:rsidR="00171DD3" w:rsidRPr="00764A28" w:rsidTr="00216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b/>
                <w:color w:val="0D0D0D"/>
                <w:sz w:val="22"/>
                <w:szCs w:val="22"/>
              </w:rPr>
            </w:pPr>
            <w:r w:rsidRPr="00171DD3">
              <w:rPr>
                <w:b/>
                <w:color w:val="0D0D0D"/>
                <w:sz w:val="22"/>
                <w:szCs w:val="22"/>
              </w:rPr>
              <w:t>Подпрограмма «Доступная среда»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1.</w:t>
            </w:r>
          </w:p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Доля муниципальных библиотек, доступных для инвалидов и МГН, в общем количестве муниципальных библиотек (нарастающим итогом)</w:t>
            </w:r>
          </w:p>
          <w:p w:rsidR="00171DD3" w:rsidRPr="00171DD3" w:rsidRDefault="00171DD3" w:rsidP="00171DD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%</w:t>
            </w: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21,4</w:t>
            </w: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color w:val="0D0D0D"/>
                <w:sz w:val="22"/>
                <w:szCs w:val="22"/>
              </w:rPr>
              <w:t>35,7</w:t>
            </w:r>
          </w:p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166,8</w:t>
            </w: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rPr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15,5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color w:val="0D0D0D"/>
                <w:sz w:val="22"/>
                <w:szCs w:val="22"/>
              </w:rPr>
              <w:t>15,4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99,4</w:t>
            </w:r>
          </w:p>
        </w:tc>
      </w:tr>
      <w:tr w:rsidR="00171DD3" w:rsidRPr="00764A28" w:rsidTr="002166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Доля специалистов, работающих с детьми – инвалидами, прошедших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40,3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color w:val="0D0D0D"/>
                <w:sz w:val="22"/>
                <w:szCs w:val="22"/>
              </w:rPr>
              <w:t>40,3</w:t>
            </w:r>
          </w:p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 xml:space="preserve">100,0 </w:t>
            </w:r>
          </w:p>
        </w:tc>
      </w:tr>
    </w:tbl>
    <w:p w:rsidR="00171DD3" w:rsidRPr="00764A28" w:rsidRDefault="00171DD3" w:rsidP="00171DD3">
      <w:pPr>
        <w:rPr>
          <w:sz w:val="28"/>
          <w:szCs w:val="28"/>
        </w:rPr>
      </w:pPr>
      <w:r w:rsidRPr="00764A28">
        <w:rPr>
          <w:sz w:val="28"/>
          <w:szCs w:val="28"/>
        </w:rPr>
        <w:t>.</w:t>
      </w:r>
    </w:p>
    <w:p w:rsidR="00171DD3" w:rsidRDefault="00171DD3" w:rsidP="00171DD3">
      <w:pPr>
        <w:ind w:firstLine="698"/>
        <w:jc w:val="center"/>
        <w:rPr>
          <w:rStyle w:val="a9"/>
          <w:bCs/>
          <w:sz w:val="28"/>
          <w:szCs w:val="28"/>
        </w:rPr>
        <w:sectPr w:rsidR="00171DD3" w:rsidSect="00171DD3">
          <w:pgSz w:w="16838" w:h="11906" w:orient="landscape"/>
          <w:pgMar w:top="709" w:right="1701" w:bottom="1134" w:left="1134" w:header="709" w:footer="709" w:gutter="0"/>
          <w:cols w:space="708"/>
          <w:docGrid w:linePitch="381"/>
        </w:sectPr>
      </w:pPr>
    </w:p>
    <w:p w:rsidR="00171DD3" w:rsidRPr="00764A28" w:rsidRDefault="00171DD3" w:rsidP="00171DD3">
      <w:pPr>
        <w:ind w:firstLine="698"/>
        <w:jc w:val="center"/>
        <w:rPr>
          <w:rStyle w:val="a9"/>
          <w:b w:val="0"/>
          <w:bCs/>
          <w:sz w:val="28"/>
          <w:szCs w:val="28"/>
        </w:rPr>
      </w:pPr>
      <w:r w:rsidRPr="00764A28">
        <w:rPr>
          <w:rStyle w:val="a9"/>
          <w:bCs/>
          <w:sz w:val="28"/>
          <w:szCs w:val="28"/>
        </w:rPr>
        <w:lastRenderedPageBreak/>
        <w:t>Расчет целевых показателей муниципальной программы</w:t>
      </w:r>
    </w:p>
    <w:p w:rsidR="00171DD3" w:rsidRPr="00764A28" w:rsidRDefault="00171DD3" w:rsidP="00171DD3">
      <w:pPr>
        <w:ind w:firstLine="698"/>
        <w:jc w:val="center"/>
        <w:rPr>
          <w:rStyle w:val="a9"/>
          <w:b w:val="0"/>
          <w:bCs/>
          <w:sz w:val="28"/>
          <w:szCs w:val="28"/>
        </w:rPr>
      </w:pP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1) Целевой показатель: «Доля граждан, получивших социальную поддержку, к общему количеству обратившихся граждан из числа имеющих право на ее получение» рассчитывается по формуле:</w:t>
      </w:r>
    </w:p>
    <w:p w:rsidR="00171DD3" w:rsidRPr="00764A28" w:rsidRDefault="00171DD3" w:rsidP="00171DD3">
      <w:pPr>
        <w:ind w:firstLine="720"/>
        <w:jc w:val="center"/>
        <w:rPr>
          <w:sz w:val="28"/>
          <w:szCs w:val="28"/>
        </w:rPr>
      </w:pPr>
      <w:proofErr w:type="spellStart"/>
      <w:r w:rsidRPr="00764A28">
        <w:rPr>
          <w:sz w:val="28"/>
          <w:szCs w:val="28"/>
        </w:rPr>
        <w:t>Дп</w:t>
      </w:r>
      <w:proofErr w:type="spellEnd"/>
      <w:r w:rsidRPr="00764A28">
        <w:rPr>
          <w:sz w:val="28"/>
          <w:szCs w:val="28"/>
        </w:rPr>
        <w:t xml:space="preserve"> = </w:t>
      </w:r>
      <w:proofErr w:type="spellStart"/>
      <w:r w:rsidRPr="00764A28">
        <w:rPr>
          <w:sz w:val="28"/>
          <w:szCs w:val="28"/>
        </w:rPr>
        <w:t>Кп</w:t>
      </w:r>
      <w:proofErr w:type="spellEnd"/>
      <w:r w:rsidRPr="00764A28">
        <w:rPr>
          <w:sz w:val="28"/>
          <w:szCs w:val="28"/>
        </w:rPr>
        <w:t>/Кобр. Х 100, где</w:t>
      </w: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proofErr w:type="spellStart"/>
      <w:r w:rsidRPr="00764A28">
        <w:rPr>
          <w:sz w:val="28"/>
          <w:szCs w:val="28"/>
        </w:rPr>
        <w:t>Дп</w:t>
      </w:r>
      <w:proofErr w:type="spellEnd"/>
      <w:r w:rsidRPr="00764A28">
        <w:rPr>
          <w:sz w:val="28"/>
          <w:szCs w:val="28"/>
        </w:rPr>
        <w:t xml:space="preserve"> </w:t>
      </w:r>
      <w:r w:rsidR="00065E54" w:rsidRPr="00764A28">
        <w:rPr>
          <w:sz w:val="28"/>
          <w:szCs w:val="28"/>
        </w:rPr>
        <w:t>–</w:t>
      </w:r>
      <w:r w:rsidRPr="00764A28">
        <w:rPr>
          <w:sz w:val="28"/>
          <w:szCs w:val="28"/>
        </w:rPr>
        <w:t xml:space="preserve"> доля граждан, получивших социальную поддержку, к общему количеству обратившихся граждан из числа имеющих право на ее получение, %</w:t>
      </w:r>
      <w:r w:rsidR="00065E54">
        <w:rPr>
          <w:sz w:val="28"/>
          <w:szCs w:val="28"/>
        </w:rPr>
        <w:t>;</w:t>
      </w: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proofErr w:type="spellStart"/>
      <w:r w:rsidRPr="00764A28">
        <w:rPr>
          <w:sz w:val="28"/>
          <w:szCs w:val="28"/>
        </w:rPr>
        <w:t>Кп</w:t>
      </w:r>
      <w:proofErr w:type="spellEnd"/>
      <w:r w:rsidRPr="00764A28">
        <w:rPr>
          <w:sz w:val="28"/>
          <w:szCs w:val="28"/>
        </w:rPr>
        <w:t xml:space="preserve"> – количество граждан, получивших меры социальной поддержки, чел.</w:t>
      </w:r>
      <w:r w:rsidR="00065E54">
        <w:rPr>
          <w:sz w:val="28"/>
          <w:szCs w:val="28"/>
        </w:rPr>
        <w:t>;</w:t>
      </w: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Кобр. – количество граждан, обратившихся за получением мер социальной поддержки из числа имеющих право на ее получение, чел.</w:t>
      </w:r>
    </w:p>
    <w:p w:rsidR="00171DD3" w:rsidRPr="00764A28" w:rsidRDefault="00171DD3" w:rsidP="00171DD3">
      <w:pPr>
        <w:ind w:firstLine="720"/>
        <w:jc w:val="center"/>
        <w:rPr>
          <w:sz w:val="28"/>
          <w:szCs w:val="28"/>
        </w:rPr>
      </w:pPr>
      <w:r w:rsidRPr="00764A28">
        <w:rPr>
          <w:sz w:val="28"/>
          <w:szCs w:val="28"/>
        </w:rPr>
        <w:t>Фактический расчет: 428/516*100 % = 82,9</w:t>
      </w:r>
    </w:p>
    <w:p w:rsidR="00171DD3" w:rsidRPr="00065E54" w:rsidRDefault="00171DD3" w:rsidP="00171DD3">
      <w:pPr>
        <w:ind w:firstLine="720"/>
        <w:jc w:val="both"/>
        <w:rPr>
          <w:sz w:val="16"/>
          <w:szCs w:val="16"/>
          <w:highlight w:val="yellow"/>
        </w:rPr>
      </w:pP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 xml:space="preserve">Целевой показатель не выполнен в связи с тем, что с 01.07.2023 года приостановлен прием заявлений на оказание единовременной материальной помощи на неотложные нужды малоимущим семьям, имеющим среднедушевой доход ниже величины прожиточного минимума, с учетом возможности и средств бюджета. </w:t>
      </w:r>
    </w:p>
    <w:p w:rsidR="00171DD3" w:rsidRPr="00065E54" w:rsidRDefault="00171DD3" w:rsidP="00171DD3">
      <w:pPr>
        <w:ind w:firstLine="720"/>
        <w:jc w:val="both"/>
        <w:rPr>
          <w:sz w:val="16"/>
          <w:szCs w:val="16"/>
        </w:rPr>
      </w:pP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2) Целевой показатель: «Доля семей с детьми, получивших социальную поддержку, к общему количеству семей с детьми, обратившимися за поддержкой</w:t>
      </w:r>
      <w:proofErr w:type="gramStart"/>
      <w:r w:rsidRPr="00764A28">
        <w:rPr>
          <w:sz w:val="28"/>
          <w:szCs w:val="28"/>
        </w:rPr>
        <w:t>»</w:t>
      </w:r>
      <w:proofErr w:type="gramEnd"/>
      <w:r w:rsidRPr="00764A28">
        <w:rPr>
          <w:sz w:val="28"/>
          <w:szCs w:val="28"/>
        </w:rPr>
        <w:t xml:space="preserve"> рассчитывается по формуле:</w:t>
      </w:r>
    </w:p>
    <w:p w:rsidR="00171DD3" w:rsidRPr="00764A28" w:rsidRDefault="00171DD3" w:rsidP="00171DD3">
      <w:pPr>
        <w:ind w:firstLine="720"/>
        <w:jc w:val="center"/>
        <w:rPr>
          <w:sz w:val="28"/>
          <w:szCs w:val="28"/>
        </w:rPr>
      </w:pPr>
      <w:proofErr w:type="spellStart"/>
      <w:r w:rsidRPr="00764A28">
        <w:rPr>
          <w:sz w:val="28"/>
          <w:szCs w:val="28"/>
        </w:rPr>
        <w:t>Дп</w:t>
      </w:r>
      <w:proofErr w:type="spellEnd"/>
      <w:r w:rsidRPr="00764A28">
        <w:rPr>
          <w:sz w:val="28"/>
          <w:szCs w:val="28"/>
        </w:rPr>
        <w:t xml:space="preserve"> = </w:t>
      </w:r>
      <w:proofErr w:type="spellStart"/>
      <w:r w:rsidRPr="00764A28">
        <w:rPr>
          <w:sz w:val="28"/>
          <w:szCs w:val="28"/>
        </w:rPr>
        <w:t>Кп</w:t>
      </w:r>
      <w:proofErr w:type="spellEnd"/>
      <w:r w:rsidRPr="00764A28">
        <w:rPr>
          <w:sz w:val="28"/>
          <w:szCs w:val="28"/>
        </w:rPr>
        <w:t>/Кобр. Х 100, где</w:t>
      </w: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proofErr w:type="spellStart"/>
      <w:r w:rsidRPr="00764A28">
        <w:rPr>
          <w:sz w:val="28"/>
          <w:szCs w:val="28"/>
        </w:rPr>
        <w:t>Дп</w:t>
      </w:r>
      <w:proofErr w:type="spellEnd"/>
      <w:r w:rsidRPr="00764A28">
        <w:rPr>
          <w:sz w:val="28"/>
          <w:szCs w:val="28"/>
        </w:rPr>
        <w:t xml:space="preserve"> </w:t>
      </w:r>
      <w:r w:rsidR="00065E54" w:rsidRPr="00764A28">
        <w:rPr>
          <w:sz w:val="28"/>
          <w:szCs w:val="28"/>
        </w:rPr>
        <w:t>–</w:t>
      </w:r>
      <w:r w:rsidRPr="00764A28">
        <w:rPr>
          <w:sz w:val="28"/>
          <w:szCs w:val="28"/>
        </w:rPr>
        <w:t xml:space="preserve"> доля семей с детьми, получивших социальную поддержку, к общему количеству </w:t>
      </w:r>
      <w:proofErr w:type="gramStart"/>
      <w:r w:rsidRPr="00764A28">
        <w:rPr>
          <w:sz w:val="28"/>
          <w:szCs w:val="28"/>
        </w:rPr>
        <w:t>семей с детьми</w:t>
      </w:r>
      <w:proofErr w:type="gramEnd"/>
      <w:r w:rsidRPr="00764A28">
        <w:rPr>
          <w:sz w:val="28"/>
          <w:szCs w:val="28"/>
        </w:rPr>
        <w:t xml:space="preserve"> обратившихся за поддержкой, %</w:t>
      </w:r>
      <w:r w:rsidR="00065E54">
        <w:rPr>
          <w:sz w:val="28"/>
          <w:szCs w:val="28"/>
        </w:rPr>
        <w:t>;</w:t>
      </w: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proofErr w:type="spellStart"/>
      <w:r w:rsidRPr="00764A28">
        <w:rPr>
          <w:sz w:val="28"/>
          <w:szCs w:val="28"/>
        </w:rPr>
        <w:t>Кп</w:t>
      </w:r>
      <w:proofErr w:type="spellEnd"/>
      <w:r w:rsidRPr="00764A28">
        <w:rPr>
          <w:sz w:val="28"/>
          <w:szCs w:val="28"/>
        </w:rPr>
        <w:t xml:space="preserve"> – количество семей с детьми, получивших социальную поддержку, семей</w:t>
      </w:r>
      <w:r w:rsidR="00065E54">
        <w:rPr>
          <w:sz w:val="28"/>
          <w:szCs w:val="28"/>
        </w:rPr>
        <w:t>;</w:t>
      </w: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Кобр. – количество семей с детьми, обратившихся за получением социальной поддержки, чел.</w:t>
      </w:r>
    </w:p>
    <w:p w:rsidR="00171DD3" w:rsidRPr="00764A28" w:rsidRDefault="00171DD3" w:rsidP="00171DD3">
      <w:pPr>
        <w:ind w:firstLine="720"/>
        <w:jc w:val="center"/>
        <w:rPr>
          <w:sz w:val="28"/>
          <w:szCs w:val="28"/>
        </w:rPr>
      </w:pPr>
      <w:r w:rsidRPr="00764A28">
        <w:rPr>
          <w:sz w:val="28"/>
          <w:szCs w:val="28"/>
        </w:rPr>
        <w:t>Фактический расчет: 244/348*100 % = 70,1</w:t>
      </w:r>
    </w:p>
    <w:p w:rsidR="00171DD3" w:rsidRPr="00065E54" w:rsidRDefault="00171DD3" w:rsidP="00171DD3">
      <w:pPr>
        <w:ind w:firstLine="720"/>
        <w:jc w:val="center"/>
        <w:rPr>
          <w:sz w:val="16"/>
          <w:szCs w:val="16"/>
        </w:rPr>
      </w:pP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 xml:space="preserve">3) По показателю «Прирост социально-значимых мероприятий (нарастающим итогом)» в 2023 году фактическое значение составило </w:t>
      </w:r>
      <w:r>
        <w:rPr>
          <w:sz w:val="28"/>
          <w:szCs w:val="28"/>
        </w:rPr>
        <w:t>3</w:t>
      </w:r>
      <w:r w:rsidRPr="00764A28">
        <w:rPr>
          <w:sz w:val="28"/>
          <w:szCs w:val="28"/>
        </w:rPr>
        <w:t xml:space="preserve"> шт., соответственно исполнение - 3. </w:t>
      </w:r>
    </w:p>
    <w:p w:rsidR="00171DD3" w:rsidRPr="00764A28" w:rsidRDefault="00171DD3" w:rsidP="00171DD3">
      <w:pPr>
        <w:ind w:firstLine="720"/>
        <w:jc w:val="both"/>
        <w:rPr>
          <w:sz w:val="28"/>
          <w:szCs w:val="28"/>
        </w:rPr>
      </w:pPr>
      <w:r w:rsidRPr="00764A28">
        <w:rPr>
          <w:sz w:val="28"/>
          <w:szCs w:val="28"/>
        </w:rPr>
        <w:t>4)</w:t>
      </w:r>
      <w:r w:rsidRPr="00764A28">
        <w:rPr>
          <w:sz w:val="28"/>
          <w:szCs w:val="28"/>
          <w:lang w:eastAsia="en-US"/>
        </w:rPr>
        <w:t xml:space="preserve"> </w:t>
      </w:r>
      <w:r w:rsidRPr="00764A28">
        <w:rPr>
          <w:sz w:val="28"/>
          <w:szCs w:val="28"/>
        </w:rPr>
        <w:t>Целевой показатель: «Доля муниципальных библиотек, доступных для инвалидов и других маломобильных групп населения в общем количестве муниципальных библиотек» рассчитывается по формуле:</w:t>
      </w:r>
    </w:p>
    <w:p w:rsidR="00171DD3" w:rsidRPr="00065E54" w:rsidRDefault="00171DD3" w:rsidP="00171DD3">
      <w:pPr>
        <w:rPr>
          <w:sz w:val="16"/>
          <w:szCs w:val="16"/>
          <w:lang w:eastAsia="en-US"/>
        </w:rPr>
      </w:pPr>
    </w:p>
    <w:p w:rsidR="00171DD3" w:rsidRPr="00764A28" w:rsidRDefault="00171DD3" w:rsidP="00171DD3">
      <w:pPr>
        <w:jc w:val="center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 xml:space="preserve">U= </w:t>
      </w:r>
      <w:proofErr w:type="spellStart"/>
      <w:r w:rsidRPr="00764A28">
        <w:rPr>
          <w:sz w:val="28"/>
          <w:szCs w:val="28"/>
          <w:lang w:eastAsia="en-US"/>
        </w:rPr>
        <w:t>Zi</w:t>
      </w:r>
      <w:proofErr w:type="spellEnd"/>
      <w:r w:rsidRPr="00764A28">
        <w:rPr>
          <w:sz w:val="28"/>
          <w:szCs w:val="28"/>
          <w:lang w:eastAsia="en-US"/>
        </w:rPr>
        <w:t>/</w:t>
      </w:r>
      <w:proofErr w:type="spellStart"/>
      <w:r w:rsidRPr="00764A28">
        <w:rPr>
          <w:sz w:val="28"/>
          <w:szCs w:val="28"/>
          <w:lang w:eastAsia="en-US"/>
        </w:rPr>
        <w:t>Ni</w:t>
      </w:r>
      <w:proofErr w:type="spellEnd"/>
      <w:r w:rsidRPr="00764A28">
        <w:rPr>
          <w:sz w:val="28"/>
          <w:szCs w:val="28"/>
          <w:lang w:eastAsia="en-US"/>
        </w:rPr>
        <w:t xml:space="preserve"> * 100, где: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>U</w:t>
      </w:r>
      <w:r w:rsidR="00065E54" w:rsidRPr="00764A28">
        <w:rPr>
          <w:sz w:val="28"/>
          <w:szCs w:val="28"/>
        </w:rPr>
        <w:t>–</w:t>
      </w:r>
      <w:r w:rsidRPr="00764A28">
        <w:rPr>
          <w:sz w:val="28"/>
          <w:szCs w:val="28"/>
          <w:lang w:eastAsia="en-US"/>
        </w:rPr>
        <w:t xml:space="preserve"> доля муниципальных библиотек, доступных для инвалидов и других маломобильных групп населения в общем количестве муниципальных библиотек, %;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proofErr w:type="spellStart"/>
      <w:r w:rsidRPr="00764A28">
        <w:rPr>
          <w:sz w:val="28"/>
          <w:szCs w:val="28"/>
          <w:lang w:eastAsia="en-US"/>
        </w:rPr>
        <w:t>Zi</w:t>
      </w:r>
      <w:proofErr w:type="spellEnd"/>
      <w:r w:rsidRPr="00764A28">
        <w:rPr>
          <w:sz w:val="28"/>
          <w:szCs w:val="28"/>
          <w:lang w:eastAsia="en-US"/>
        </w:rPr>
        <w:t xml:space="preserve"> – количество муниципальных библиотек, доступных для инвалидов и других маломобильных групп населения, ед.;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proofErr w:type="spellStart"/>
      <w:r w:rsidRPr="00764A28">
        <w:rPr>
          <w:sz w:val="28"/>
          <w:szCs w:val="28"/>
          <w:lang w:eastAsia="en-US"/>
        </w:rPr>
        <w:t>Ni</w:t>
      </w:r>
      <w:proofErr w:type="spellEnd"/>
      <w:r w:rsidRPr="00764A28">
        <w:rPr>
          <w:sz w:val="28"/>
          <w:szCs w:val="28"/>
          <w:lang w:eastAsia="en-US"/>
        </w:rPr>
        <w:t xml:space="preserve"> – общее количество муниципальных библиотек для инвалидов и других маломобильных групп населения, ед.</w:t>
      </w:r>
    </w:p>
    <w:p w:rsidR="00171DD3" w:rsidRPr="00764A28" w:rsidRDefault="00171DD3" w:rsidP="00171DD3">
      <w:pPr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lastRenderedPageBreak/>
        <w:t>Фактический расчет за 2023 год: 5/14 * 100 = 35,7 %</w:t>
      </w:r>
    </w:p>
    <w:p w:rsidR="00171DD3" w:rsidRPr="00065E54" w:rsidRDefault="00171DD3" w:rsidP="00171DD3">
      <w:pPr>
        <w:rPr>
          <w:sz w:val="16"/>
          <w:szCs w:val="16"/>
          <w:lang w:eastAsia="en-US"/>
        </w:rPr>
      </w:pP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ab/>
        <w:t xml:space="preserve">В соответствии с Отчетом формы № 6 – </w:t>
      </w:r>
      <w:proofErr w:type="spellStart"/>
      <w:r w:rsidRPr="00764A28">
        <w:rPr>
          <w:sz w:val="28"/>
          <w:szCs w:val="28"/>
          <w:lang w:eastAsia="en-US"/>
        </w:rPr>
        <w:t>нк</w:t>
      </w:r>
      <w:proofErr w:type="spellEnd"/>
      <w:r w:rsidRPr="00764A28">
        <w:rPr>
          <w:sz w:val="28"/>
          <w:szCs w:val="28"/>
          <w:lang w:eastAsia="en-US"/>
        </w:rPr>
        <w:t xml:space="preserve"> «Свод годовых сведений об общедоступных (публичных) библиотеках системы Минкультуры России», утвержденный приказом Росстата от 18.10.2021 № 713 в 2023 году количество зданий библиотек МБУК «ЦБС», доступных для лиц с ОВЗ и нарушением опорно-двигательного аппарата – 5 ед. За отчетный период две библиотеки оборудованы техническими средствами для доступного перемещения инвалидов и других маломобильных групп населения. </w:t>
      </w:r>
    </w:p>
    <w:p w:rsidR="00171DD3" w:rsidRPr="00065E54" w:rsidRDefault="00171DD3" w:rsidP="00171DD3">
      <w:pPr>
        <w:jc w:val="center"/>
        <w:rPr>
          <w:sz w:val="16"/>
          <w:szCs w:val="16"/>
          <w:lang w:eastAsia="en-US"/>
        </w:rPr>
      </w:pP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ab/>
        <w:t>5) Целевой показатель: «Доля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населения» рассчитывается по формуле:</w:t>
      </w:r>
    </w:p>
    <w:p w:rsidR="00171DD3" w:rsidRPr="00764A28" w:rsidRDefault="00171DD3" w:rsidP="00171DD3">
      <w:pPr>
        <w:jc w:val="center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 xml:space="preserve">U= </w:t>
      </w:r>
      <w:proofErr w:type="spellStart"/>
      <w:r w:rsidRPr="00764A28">
        <w:rPr>
          <w:sz w:val="28"/>
          <w:szCs w:val="28"/>
          <w:lang w:eastAsia="en-US"/>
        </w:rPr>
        <w:t>Zi</w:t>
      </w:r>
      <w:proofErr w:type="spellEnd"/>
      <w:r w:rsidRPr="00764A28">
        <w:rPr>
          <w:sz w:val="28"/>
          <w:szCs w:val="28"/>
          <w:lang w:eastAsia="en-US"/>
        </w:rPr>
        <w:t xml:space="preserve">/ </w:t>
      </w:r>
      <w:proofErr w:type="spellStart"/>
      <w:r w:rsidRPr="00764A28">
        <w:rPr>
          <w:sz w:val="28"/>
          <w:szCs w:val="28"/>
          <w:lang w:eastAsia="en-US"/>
        </w:rPr>
        <w:t>Ni</w:t>
      </w:r>
      <w:proofErr w:type="spellEnd"/>
      <w:r w:rsidRPr="00764A28">
        <w:rPr>
          <w:sz w:val="28"/>
          <w:szCs w:val="28"/>
          <w:lang w:eastAsia="en-US"/>
        </w:rPr>
        <w:t xml:space="preserve"> * 100, где: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>U</w:t>
      </w:r>
      <w:r w:rsidR="00065E54" w:rsidRPr="00764A28">
        <w:rPr>
          <w:sz w:val="28"/>
          <w:szCs w:val="28"/>
        </w:rPr>
        <w:t>–</w:t>
      </w:r>
      <w:r w:rsidRPr="00764A28">
        <w:rPr>
          <w:sz w:val="28"/>
          <w:szCs w:val="28"/>
          <w:lang w:eastAsia="en-US"/>
        </w:rPr>
        <w:t xml:space="preserve"> доля лиц с ограниченными возможностями здоровья и инвалидов, участвующих в творческих коллективах и кружках по интересам, в общей численности этой категории населения, %;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proofErr w:type="spellStart"/>
      <w:r w:rsidRPr="00764A28">
        <w:rPr>
          <w:sz w:val="28"/>
          <w:szCs w:val="28"/>
          <w:lang w:eastAsia="en-US"/>
        </w:rPr>
        <w:t>Zi</w:t>
      </w:r>
      <w:proofErr w:type="spellEnd"/>
      <w:r w:rsidRPr="00764A28">
        <w:rPr>
          <w:sz w:val="28"/>
          <w:szCs w:val="28"/>
          <w:lang w:eastAsia="en-US"/>
        </w:rPr>
        <w:t xml:space="preserve"> – количество лиц с ограниченными возможностями здоровья и инвалидов по зрению, участвующих в творческих коллективах и кружках по интересам, чел.;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proofErr w:type="spellStart"/>
      <w:r w:rsidRPr="00764A28">
        <w:rPr>
          <w:sz w:val="28"/>
          <w:szCs w:val="28"/>
          <w:lang w:eastAsia="en-US"/>
        </w:rPr>
        <w:t>Ni</w:t>
      </w:r>
      <w:proofErr w:type="spellEnd"/>
      <w:r w:rsidRPr="00764A28">
        <w:rPr>
          <w:sz w:val="28"/>
          <w:szCs w:val="28"/>
          <w:lang w:eastAsia="en-US"/>
        </w:rPr>
        <w:t xml:space="preserve"> – общее количество лиц с ограниченными возможностями здоровья и инвалидов по зрению в муниципальном образовании «Город Майкоп», чел.</w:t>
      </w:r>
    </w:p>
    <w:p w:rsidR="00171DD3" w:rsidRPr="00764A28" w:rsidRDefault="00171DD3" w:rsidP="00171DD3">
      <w:pPr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>Фактический расчет за 2023 год: 54/350 * 100 = 15,4 %</w:t>
      </w:r>
    </w:p>
    <w:p w:rsidR="00171DD3" w:rsidRPr="00065E54" w:rsidRDefault="00171DD3" w:rsidP="00171DD3">
      <w:pPr>
        <w:jc w:val="center"/>
        <w:rPr>
          <w:sz w:val="16"/>
          <w:szCs w:val="16"/>
          <w:lang w:eastAsia="en-US"/>
        </w:rPr>
      </w:pPr>
    </w:p>
    <w:p w:rsidR="00171DD3" w:rsidRPr="00764A28" w:rsidRDefault="00171DD3" w:rsidP="00171DD3">
      <w:pPr>
        <w:ind w:firstLine="720"/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>6) Целевой показатель: «Количество специалистов, работающих с детьми-инвалидами по вопросам, связанным с обеспечением доступности для инвалидов объектов и услуг, прошедших обучение».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 xml:space="preserve"> 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 xml:space="preserve">U= </w:t>
      </w:r>
      <w:proofErr w:type="spellStart"/>
      <w:r w:rsidRPr="00764A28">
        <w:rPr>
          <w:sz w:val="28"/>
          <w:szCs w:val="28"/>
          <w:lang w:eastAsia="en-US"/>
        </w:rPr>
        <w:t>Zi</w:t>
      </w:r>
      <w:proofErr w:type="spellEnd"/>
      <w:r w:rsidRPr="00764A28">
        <w:rPr>
          <w:sz w:val="28"/>
          <w:szCs w:val="28"/>
          <w:lang w:eastAsia="en-US"/>
        </w:rPr>
        <w:t xml:space="preserve">/ </w:t>
      </w:r>
      <w:proofErr w:type="spellStart"/>
      <w:r w:rsidRPr="00764A28">
        <w:rPr>
          <w:sz w:val="28"/>
          <w:szCs w:val="28"/>
          <w:lang w:eastAsia="en-US"/>
        </w:rPr>
        <w:t>Ni</w:t>
      </w:r>
      <w:proofErr w:type="spellEnd"/>
      <w:r w:rsidRPr="00764A28">
        <w:rPr>
          <w:sz w:val="28"/>
          <w:szCs w:val="28"/>
          <w:lang w:eastAsia="en-US"/>
        </w:rPr>
        <w:t xml:space="preserve"> * 100, где: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 xml:space="preserve">U </w:t>
      </w:r>
      <w:r w:rsidR="00065E54" w:rsidRPr="00764A28">
        <w:rPr>
          <w:sz w:val="28"/>
          <w:szCs w:val="28"/>
        </w:rPr>
        <w:t>–</w:t>
      </w:r>
      <w:r w:rsidRPr="00764A28">
        <w:rPr>
          <w:sz w:val="28"/>
          <w:szCs w:val="28"/>
          <w:lang w:eastAsia="en-US"/>
        </w:rPr>
        <w:t xml:space="preserve"> доля специалистов, работающих с детьми - инвалидами по вопросам, связанным с обеспечением доступности для инвалидов объектов и услуг, пошедших обучение в общем количестве специалистов, работающих с детьми-инвалидами, %;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proofErr w:type="spellStart"/>
      <w:r w:rsidRPr="00764A28">
        <w:rPr>
          <w:sz w:val="28"/>
          <w:szCs w:val="28"/>
          <w:lang w:eastAsia="en-US"/>
        </w:rPr>
        <w:t>Zi</w:t>
      </w:r>
      <w:proofErr w:type="spellEnd"/>
      <w:r w:rsidRPr="00764A28">
        <w:rPr>
          <w:sz w:val="28"/>
          <w:szCs w:val="28"/>
          <w:lang w:eastAsia="en-US"/>
        </w:rPr>
        <w:t xml:space="preserve"> – количество специалистов, работающих с детьми - инвалидами по вопросам, связанным с обеспечением доступности для инвалидов объектов и услуг, прошедших обучение по компетенции Комитета по образованию, чел.;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proofErr w:type="spellStart"/>
      <w:r w:rsidRPr="00764A28">
        <w:rPr>
          <w:sz w:val="28"/>
          <w:szCs w:val="28"/>
          <w:lang w:eastAsia="en-US"/>
        </w:rPr>
        <w:t>Ni</w:t>
      </w:r>
      <w:proofErr w:type="spellEnd"/>
      <w:r w:rsidRPr="00764A28">
        <w:rPr>
          <w:sz w:val="28"/>
          <w:szCs w:val="28"/>
          <w:lang w:eastAsia="en-US"/>
        </w:rPr>
        <w:t xml:space="preserve"> – общее количество специалистов, работающих с детьми - инвалидами по вопросам, связанным с обеспечением доступности для инвалидов объектов и услуг, по компетенции Комитета по образованию, чел.</w:t>
      </w:r>
    </w:p>
    <w:p w:rsidR="00171DD3" w:rsidRPr="00764A28" w:rsidRDefault="00171DD3" w:rsidP="00171DD3">
      <w:pPr>
        <w:jc w:val="both"/>
        <w:rPr>
          <w:sz w:val="28"/>
          <w:szCs w:val="28"/>
          <w:lang w:eastAsia="en-US"/>
        </w:rPr>
      </w:pPr>
      <w:r w:rsidRPr="00764A28">
        <w:rPr>
          <w:sz w:val="28"/>
          <w:szCs w:val="28"/>
          <w:lang w:eastAsia="en-US"/>
        </w:rPr>
        <w:t>Фактический расчет за 2023 год: 29/72 * 100 = 40,3 %</w:t>
      </w:r>
    </w:p>
    <w:p w:rsidR="00171DD3" w:rsidRDefault="00171DD3" w:rsidP="00171DD3">
      <w:pPr>
        <w:jc w:val="center"/>
        <w:rPr>
          <w:sz w:val="28"/>
          <w:szCs w:val="28"/>
          <w:lang w:eastAsia="en-US"/>
        </w:rPr>
        <w:sectPr w:rsidR="00171DD3" w:rsidSect="00065E54">
          <w:pgSz w:w="11906" w:h="16838"/>
          <w:pgMar w:top="851" w:right="1134" w:bottom="1134" w:left="1276" w:header="709" w:footer="709" w:gutter="0"/>
          <w:cols w:space="708"/>
          <w:docGrid w:linePitch="381"/>
        </w:sectPr>
      </w:pPr>
    </w:p>
    <w:p w:rsidR="00171DD3" w:rsidRPr="00065E54" w:rsidRDefault="00171DD3" w:rsidP="00171DD3">
      <w:pPr>
        <w:suppressAutoHyphens/>
        <w:jc w:val="right"/>
        <w:rPr>
          <w:rStyle w:val="a9"/>
          <w:bCs/>
          <w:color w:val="0D0D0D"/>
        </w:rPr>
      </w:pPr>
      <w:r w:rsidRPr="00065E54">
        <w:rPr>
          <w:rStyle w:val="a9"/>
          <w:bCs/>
          <w:color w:val="0D0D0D"/>
        </w:rPr>
        <w:lastRenderedPageBreak/>
        <w:t>Таблица № 2</w:t>
      </w:r>
    </w:p>
    <w:p w:rsidR="00171DD3" w:rsidRDefault="00171DD3" w:rsidP="00171DD3">
      <w:pPr>
        <w:suppressAutoHyphens/>
        <w:jc w:val="center"/>
        <w:rPr>
          <w:rStyle w:val="a9"/>
          <w:bCs/>
          <w:color w:val="0D0D0D"/>
          <w:sz w:val="28"/>
          <w:szCs w:val="28"/>
        </w:rPr>
      </w:pPr>
    </w:p>
    <w:p w:rsidR="00171DD3" w:rsidRPr="00764A28" w:rsidRDefault="00171DD3" w:rsidP="00171DD3">
      <w:pPr>
        <w:suppressAutoHyphens/>
        <w:jc w:val="center"/>
        <w:rPr>
          <w:color w:val="0D0D0D"/>
          <w:sz w:val="28"/>
          <w:szCs w:val="28"/>
        </w:rPr>
      </w:pPr>
      <w:r w:rsidRPr="00764A28">
        <w:rPr>
          <w:rStyle w:val="a9"/>
          <w:bCs/>
          <w:color w:val="0D0D0D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(</w:t>
      </w:r>
      <w:r w:rsidRPr="00764A28">
        <w:rPr>
          <w:b/>
          <w:bCs/>
          <w:color w:val="0D0D0D"/>
          <w:sz w:val="28"/>
          <w:szCs w:val="28"/>
        </w:rPr>
        <w:t>обеспечивающей подпрограммы муниципальной программы</w:t>
      </w:r>
      <w:r w:rsidRPr="00764A28">
        <w:rPr>
          <w:rStyle w:val="a9"/>
          <w:bCs/>
          <w:color w:val="0D0D0D"/>
          <w:sz w:val="28"/>
          <w:szCs w:val="28"/>
        </w:rPr>
        <w:t>)</w:t>
      </w:r>
    </w:p>
    <w:p w:rsidR="00171DD3" w:rsidRPr="00764A28" w:rsidRDefault="00171DD3" w:rsidP="00171DD3">
      <w:pPr>
        <w:ind w:firstLine="698"/>
        <w:jc w:val="right"/>
        <w:rPr>
          <w:rStyle w:val="a9"/>
          <w:b w:val="0"/>
          <w:bCs/>
          <w:sz w:val="28"/>
          <w:szCs w:val="28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727"/>
        <w:gridCol w:w="2608"/>
        <w:gridCol w:w="1618"/>
        <w:gridCol w:w="1474"/>
        <w:gridCol w:w="2464"/>
      </w:tblGrid>
      <w:tr w:rsidR="00171DD3" w:rsidRPr="00764A28" w:rsidTr="00171DD3">
        <w:trPr>
          <w:trHeight w:val="1058"/>
        </w:trPr>
        <w:tc>
          <w:tcPr>
            <w:tcW w:w="287" w:type="pct"/>
            <w:vMerge w:val="restar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№ п/п</w:t>
            </w:r>
          </w:p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1943" w:type="pct"/>
            <w:vMerge w:val="restar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Наименование основного мероприятия, мероприятия (направления расходов) контрольного события</w:t>
            </w:r>
          </w:p>
        </w:tc>
        <w:tc>
          <w:tcPr>
            <w:tcW w:w="885" w:type="pct"/>
            <w:vMerge w:val="restar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 xml:space="preserve">Ответственный исполнитель, </w:t>
            </w:r>
          </w:p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1885" w:type="pct"/>
            <w:gridSpan w:val="3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171DD3" w:rsidRPr="00764A28" w:rsidTr="00171DD3">
        <w:trPr>
          <w:trHeight w:val="741"/>
        </w:trPr>
        <w:tc>
          <w:tcPr>
            <w:tcW w:w="287" w:type="pct"/>
            <w:vMerge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1943" w:type="pct"/>
            <w:vMerge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85" w:type="pct"/>
            <w:vMerge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План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Факт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%</w:t>
            </w:r>
          </w:p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исполнения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2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3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5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6</w:t>
            </w:r>
          </w:p>
        </w:tc>
      </w:tr>
      <w:tr w:rsidR="00171DD3" w:rsidRPr="00764A28" w:rsidTr="00171DD3">
        <w:tc>
          <w:tcPr>
            <w:tcW w:w="5000" w:type="pct"/>
            <w:gridSpan w:val="6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Муниципальная программа «Социальная поддержка отдельных категорий граждан муниципального образования «Город Майкоп»</w:t>
            </w:r>
          </w:p>
        </w:tc>
      </w:tr>
      <w:tr w:rsidR="00171DD3" w:rsidRPr="00764A28" w:rsidTr="00171DD3">
        <w:tc>
          <w:tcPr>
            <w:tcW w:w="5000" w:type="pct"/>
            <w:gridSpan w:val="6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Подпрограмма «Адресная социальная поддержка граждан»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065E54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Основное мероприятие</w:t>
            </w: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Оказание единовременной материальной помощи малоимущим гражданам на неотложные нужды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1.1.1.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малоимущих граждан, которым оказана материальная помощь на неотложные нужды,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291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291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1.2.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Оказание единовременной материальной помощи малоимущим гражданам на газификацию домовладений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1.2.1.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малоимущих граждан, которым оказана единовременная материальная помощь на газификацию домовладений,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1.3.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Оказание единовременной материальной помощи на улучшение социально-бытовых условий инвалидам ВОВ, бывшим несовершеннолетним узникам фашистских лагерей, вдовам участников (инвалидов ВОВ)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1.3.1.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граждан, которым оказана единовременная материальная помощь на улучшение социально-бытовых условий (инвалиды ВОВ, бывшие несовершеннолетние узники фашистских лагерей, вдовы участников (инвалидов) ВОВ),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-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1.4.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Оказание единовременной материальной помощи лицам, отбывшим наказание, назначенное судом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1.4.1.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 xml:space="preserve">Количество граждан, которым оказана единовременная материальная помощь (лица, отбывшие наказание, </w:t>
            </w: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lastRenderedPageBreak/>
              <w:t>назначенное судом),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lastRenderedPageBreak/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0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-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1.5.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Предоставление натуральной помощи в виде банных услуг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1.5.1.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граждан, которым предоставлена натуральная помощь в виде банных услуг,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124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124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 xml:space="preserve">100,0 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1.6.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Выплата ежемесячного пособия многодетной семье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1.6.1.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многодетных семей, которым выплачено ежемесячное пособие,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FF0000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11</w:t>
            </w:r>
          </w:p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11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1.7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Адресная социальная помощь ветеранам Великой Отечественной войны старше 90 лет, проживающим в помещении, требующем неотложного ремонта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программ, Управление ЖКХ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1.7.1.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 xml:space="preserve">Количество ветеранов Великой Отечественной войны старше 90 лет, которым осуществлен неотложный ремонт, чел. 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программ, Управление ЖКХ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i/>
                <w:color w:val="0D0D0D"/>
                <w:sz w:val="22"/>
                <w:szCs w:val="22"/>
              </w:rPr>
              <w:t>Основное мероприятие</w:t>
            </w: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 xml:space="preserve"> «Проведение мероприятий социально значимого характера»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 xml:space="preserve">Праздничные мероприятия (международный женский день 8 Марта, встреча, посвященная международному Дню семьи, торжественные мероприятия, приуроченные ко Дню России, встреча, приуроченная к </w:t>
            </w:r>
            <w:proofErr w:type="spellStart"/>
            <w:proofErr w:type="gramStart"/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Международ</w:t>
            </w:r>
            <w:proofErr w:type="spellEnd"/>
            <w:r w:rsidR="00065E54">
              <w:rPr>
                <w:rStyle w:val="a9"/>
                <w:b w:val="0"/>
                <w:bCs/>
                <w:color w:val="0D0D0D"/>
                <w:sz w:val="22"/>
                <w:szCs w:val="22"/>
              </w:rPr>
              <w:t>-</w:t>
            </w: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ному</w:t>
            </w:r>
            <w:proofErr w:type="gramEnd"/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 xml:space="preserve"> Дню матери, детский новогодний утренник)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2.1.1.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граждан, принявших участие в праздничных мероприятиях,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347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347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2.1.2.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проведенных социально-значимых мероприятий, шт.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2.2.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Благотворительные акции (мероприятие, посвященное годовщине аварии на Чернобыльской АЭС, День Победы, Международный День пожилого человека, мероприятия, посвященные месячнику «Белая трость», Международный день защиты детей, Международный День инвалидов, Первый раз в первый класс)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2.2.1.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граждан, принявших участие в благотворительных акциях,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383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383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2.2.2.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Количество проведенных благотворительных акций, шт.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Отдел муниципальных программ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3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 w:val="0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5000" w:type="pct"/>
            <w:gridSpan w:val="6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b/>
                <w:bCs/>
                <w:color w:val="0D0D0D"/>
                <w:sz w:val="22"/>
                <w:szCs w:val="22"/>
              </w:rPr>
              <w:t>Подпрограмма «Доступная среда»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suppressAutoHyphens/>
              <w:jc w:val="both"/>
              <w:rPr>
                <w:rStyle w:val="a9"/>
                <w:bCs/>
                <w:color w:val="0D0D0D"/>
                <w:sz w:val="22"/>
                <w:szCs w:val="22"/>
              </w:rPr>
            </w:pPr>
            <w:r w:rsidRPr="00171DD3">
              <w:rPr>
                <w:color w:val="000000"/>
                <w:sz w:val="22"/>
                <w:szCs w:val="22"/>
              </w:rPr>
              <w:t xml:space="preserve">Основное мероприятие: </w:t>
            </w:r>
            <w:r w:rsidRPr="00171DD3">
              <w:rPr>
                <w:sz w:val="22"/>
                <w:szCs w:val="22"/>
              </w:rPr>
              <w:t>Социальная поддержка социально ориентированных некоммерческих организаций и иных объединений инвалидов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муниципальных социальных программ, </w:t>
            </w:r>
          </w:p>
          <w:p w:rsidR="00171DD3" w:rsidRPr="00171DD3" w:rsidRDefault="00171DD3" w:rsidP="00171DD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и подведомственные ему </w:t>
            </w:r>
            <w:r w:rsidRPr="00171D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учреждения,</w:t>
            </w:r>
          </w:p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sz w:val="22"/>
                <w:szCs w:val="22"/>
              </w:rPr>
              <w:t>СОНКО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pStyle w:val="a5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социально ориентированным некоммерческим организациям инвалидов по зрению муниципального образования «Город Майкоп» на финансовое обеспечение затрат по приобретению </w:t>
            </w:r>
            <w:proofErr w:type="spellStart"/>
            <w:r w:rsidRPr="00171DD3">
              <w:rPr>
                <w:rFonts w:ascii="Times New Roman" w:hAnsi="Times New Roman" w:cs="Times New Roman"/>
                <w:sz w:val="22"/>
                <w:szCs w:val="22"/>
              </w:rPr>
              <w:t>тифлосредств</w:t>
            </w:r>
            <w:proofErr w:type="spellEnd"/>
            <w:r w:rsidRPr="00171DD3">
              <w:rPr>
                <w:rFonts w:ascii="Times New Roman" w:hAnsi="Times New Roman" w:cs="Times New Roman"/>
                <w:sz w:val="22"/>
                <w:szCs w:val="22"/>
              </w:rPr>
              <w:t>, не вошедших в федеральный перечень реабилитационных мероприятий, технических средств реабилитации и услуг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муниципальных социальных программ, </w:t>
            </w:r>
          </w:p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sz w:val="22"/>
                <w:szCs w:val="22"/>
                <w:lang w:eastAsia="en-US"/>
              </w:rPr>
              <w:t>СОНКО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1.1.1.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pStyle w:val="a5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инвалидов по зрению, обеспеченных в текущем году средствами реабилитации, не вошедшими в федеральный перечень реабилитационных мероприятий, технических средств реабилитации и услуг, чел.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  <w:lang w:eastAsia="en-US"/>
              </w:rPr>
            </w:pPr>
            <w:r w:rsidRPr="00171DD3">
              <w:rPr>
                <w:sz w:val="22"/>
                <w:szCs w:val="22"/>
                <w:lang w:eastAsia="en-US"/>
              </w:rPr>
              <w:t xml:space="preserve">Отдел муниципальных социальных программ, </w:t>
            </w:r>
          </w:p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sz w:val="22"/>
                <w:szCs w:val="22"/>
                <w:lang w:eastAsia="en-US"/>
              </w:rPr>
              <w:t>СОНКО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6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1.2.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pStyle w:val="a5"/>
              <w:suppressAutoHyphens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Поддержка творческих коллективов художественной самодеятельности и любительских объединений инвалидов, городского Дома культуры «Гигант»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color w:val="0D0D0D"/>
                <w:sz w:val="22"/>
                <w:szCs w:val="22"/>
              </w:rPr>
            </w:pPr>
            <w:r w:rsidRPr="00171DD3">
              <w:rPr>
                <w:sz w:val="22"/>
                <w:szCs w:val="22"/>
                <w:lang w:eastAsia="en-US"/>
              </w:rPr>
              <w:t>Управление культуры и подведомственные ему учреждения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1.2.1.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pStyle w:val="a5"/>
              <w:suppressAutoHyphens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проведенных в течение года культурно-массовых мероприятий, направленных на интеграцию инвалидов в общество, ед.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sz w:val="22"/>
                <w:szCs w:val="22"/>
                <w:lang w:eastAsia="en-US"/>
              </w:rPr>
              <w:t>Управление культуры и подведомственные ему учреждения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10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1.2.2.</w:t>
            </w: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1D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творческих коллективов инвалидов по зрению художественной самодеятельности получивших поддержку для максимальной адаптации, ед.</w:t>
            </w:r>
          </w:p>
        </w:tc>
        <w:tc>
          <w:tcPr>
            <w:tcW w:w="885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sz w:val="22"/>
                <w:szCs w:val="22"/>
                <w:lang w:eastAsia="en-US"/>
              </w:rPr>
            </w:pPr>
            <w:r w:rsidRPr="00171DD3">
              <w:rPr>
                <w:sz w:val="22"/>
                <w:szCs w:val="22"/>
                <w:lang w:eastAsia="en-US"/>
              </w:rPr>
              <w:t>Управление культуры и подведомственные ему учреждения</w:t>
            </w:r>
          </w:p>
        </w:tc>
        <w:tc>
          <w:tcPr>
            <w:tcW w:w="549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500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</w:t>
            </w:r>
          </w:p>
        </w:tc>
        <w:tc>
          <w:tcPr>
            <w:tcW w:w="836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100,0</w:t>
            </w:r>
          </w:p>
        </w:tc>
      </w:tr>
      <w:tr w:rsidR="00171DD3" w:rsidRPr="00764A28" w:rsidTr="00171DD3">
        <w:tc>
          <w:tcPr>
            <w:tcW w:w="287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Причины невыполнения контрольных событий и сроков выполнения</w:t>
            </w:r>
          </w:p>
        </w:tc>
        <w:tc>
          <w:tcPr>
            <w:tcW w:w="2770" w:type="pct"/>
            <w:gridSpan w:val="4"/>
            <w:shd w:val="clear" w:color="auto" w:fill="auto"/>
          </w:tcPr>
          <w:p w:rsidR="00171DD3" w:rsidRPr="00171DD3" w:rsidRDefault="00171DD3" w:rsidP="00171DD3">
            <w:pPr>
              <w:jc w:val="center"/>
              <w:rPr>
                <w:rStyle w:val="a9"/>
                <w:b w:val="0"/>
                <w:bCs/>
                <w:color w:val="0D0D0D"/>
                <w:sz w:val="22"/>
                <w:szCs w:val="22"/>
              </w:rPr>
            </w:pPr>
            <w:r w:rsidRPr="00171DD3">
              <w:rPr>
                <w:rStyle w:val="a9"/>
                <w:bCs/>
                <w:color w:val="0D0D0D"/>
                <w:sz w:val="22"/>
                <w:szCs w:val="22"/>
              </w:rPr>
              <w:t>Нет.</w:t>
            </w:r>
          </w:p>
        </w:tc>
      </w:tr>
    </w:tbl>
    <w:p w:rsidR="00171DD3" w:rsidRPr="00764A28" w:rsidRDefault="00171DD3" w:rsidP="00171DD3">
      <w:pPr>
        <w:ind w:left="12758"/>
        <w:jc w:val="both"/>
        <w:rPr>
          <w:sz w:val="28"/>
          <w:szCs w:val="28"/>
        </w:rPr>
      </w:pPr>
    </w:p>
    <w:p w:rsidR="00171DD3" w:rsidRDefault="00171DD3" w:rsidP="00171DD3">
      <w:pPr>
        <w:ind w:firstLine="697"/>
        <w:jc w:val="center"/>
        <w:rPr>
          <w:b/>
          <w:bCs/>
          <w:i/>
          <w:color w:val="26282F"/>
          <w:sz w:val="28"/>
          <w:szCs w:val="28"/>
        </w:rPr>
      </w:pPr>
      <w:r w:rsidRPr="00F93FF3">
        <w:rPr>
          <w:b/>
          <w:bCs/>
          <w:i/>
          <w:color w:val="26282F"/>
          <w:sz w:val="28"/>
          <w:szCs w:val="28"/>
        </w:rPr>
        <w:t xml:space="preserve">Анализ факторов, повлиявших на ход реализации муниципальной программы. </w:t>
      </w:r>
    </w:p>
    <w:p w:rsidR="00171DD3" w:rsidRPr="00065E54" w:rsidRDefault="00171DD3" w:rsidP="00171DD3">
      <w:pPr>
        <w:ind w:firstLine="697"/>
        <w:jc w:val="center"/>
        <w:rPr>
          <w:b/>
          <w:bCs/>
          <w:i/>
          <w:color w:val="26282F"/>
          <w:sz w:val="16"/>
          <w:szCs w:val="16"/>
        </w:rPr>
      </w:pPr>
    </w:p>
    <w:p w:rsidR="00171DD3" w:rsidRPr="00764A28" w:rsidRDefault="00171DD3" w:rsidP="00171DD3">
      <w:pPr>
        <w:ind w:firstLine="993"/>
        <w:jc w:val="both"/>
        <w:rPr>
          <w:sz w:val="28"/>
          <w:szCs w:val="28"/>
        </w:rPr>
      </w:pPr>
      <w:r w:rsidRPr="00764A28">
        <w:rPr>
          <w:sz w:val="28"/>
          <w:szCs w:val="28"/>
        </w:rPr>
        <w:t xml:space="preserve">В 2023 году для эффективной реализации муниципальной программы Отделом муниципальных социальных программ проводились работы по оказанию адресной социальной помощи граждан, находящихся в трудной жизненной ситуации, благотворительные акции среди различных категорий населения, предоставлялась поддержка общественным объединениям инвалидов по зрению. </w:t>
      </w:r>
    </w:p>
    <w:p w:rsidR="00171DD3" w:rsidRPr="00764A28" w:rsidRDefault="00171DD3" w:rsidP="00171DD3">
      <w:pPr>
        <w:ind w:firstLine="993"/>
        <w:jc w:val="both"/>
        <w:rPr>
          <w:sz w:val="28"/>
          <w:szCs w:val="28"/>
        </w:rPr>
      </w:pPr>
      <w:r w:rsidRPr="00764A28">
        <w:rPr>
          <w:sz w:val="28"/>
          <w:szCs w:val="28"/>
        </w:rPr>
        <w:t xml:space="preserve">Важно отметить, что в отчетном году были приобретены 6 </w:t>
      </w:r>
      <w:proofErr w:type="spellStart"/>
      <w:r w:rsidRPr="00764A28">
        <w:rPr>
          <w:sz w:val="28"/>
          <w:szCs w:val="28"/>
        </w:rPr>
        <w:t>тифлосредств</w:t>
      </w:r>
      <w:proofErr w:type="spellEnd"/>
      <w:r w:rsidRPr="00764A28">
        <w:rPr>
          <w:sz w:val="28"/>
          <w:szCs w:val="28"/>
        </w:rPr>
        <w:t>, не вошедших в федеральный перечень реабилитационных мероприятий, технических средств реабилитации и услуг.</w:t>
      </w:r>
    </w:p>
    <w:p w:rsidR="00171DD3" w:rsidRPr="00764A28" w:rsidRDefault="00171DD3" w:rsidP="00171DD3">
      <w:pPr>
        <w:ind w:firstLine="993"/>
        <w:rPr>
          <w:sz w:val="28"/>
          <w:szCs w:val="28"/>
        </w:rPr>
      </w:pPr>
    </w:p>
    <w:p w:rsidR="00171DD3" w:rsidRPr="00764A28" w:rsidRDefault="00171DD3" w:rsidP="00171DD3">
      <w:pPr>
        <w:ind w:firstLine="993"/>
        <w:rPr>
          <w:sz w:val="28"/>
          <w:szCs w:val="28"/>
        </w:rPr>
      </w:pPr>
    </w:p>
    <w:p w:rsidR="00171DD3" w:rsidRDefault="00171DD3" w:rsidP="00171DD3">
      <w:pPr>
        <w:ind w:firstLine="993"/>
        <w:rPr>
          <w:sz w:val="28"/>
          <w:szCs w:val="28"/>
        </w:rPr>
      </w:pPr>
    </w:p>
    <w:p w:rsidR="00065E54" w:rsidRDefault="00065E54" w:rsidP="00171DD3">
      <w:pPr>
        <w:ind w:firstLine="993"/>
        <w:rPr>
          <w:sz w:val="28"/>
          <w:szCs w:val="28"/>
        </w:rPr>
      </w:pPr>
    </w:p>
    <w:p w:rsidR="00065E54" w:rsidRPr="00764A28" w:rsidRDefault="00065E54" w:rsidP="00171DD3">
      <w:pPr>
        <w:ind w:firstLine="993"/>
        <w:rPr>
          <w:sz w:val="28"/>
          <w:szCs w:val="28"/>
        </w:rPr>
      </w:pPr>
    </w:p>
    <w:p w:rsidR="00171DD3" w:rsidRPr="00065E54" w:rsidRDefault="00171DD3" w:rsidP="00171DD3">
      <w:pPr>
        <w:ind w:right="-598"/>
        <w:jc w:val="right"/>
        <w:rPr>
          <w:b/>
        </w:rPr>
      </w:pPr>
      <w:r w:rsidRPr="00065E54">
        <w:rPr>
          <w:b/>
        </w:rPr>
        <w:lastRenderedPageBreak/>
        <w:t>Таблица № 3</w:t>
      </w:r>
    </w:p>
    <w:p w:rsidR="00171DD3" w:rsidRDefault="00171DD3" w:rsidP="00171DD3">
      <w:pPr>
        <w:ind w:firstLine="720"/>
        <w:jc w:val="center"/>
        <w:rPr>
          <w:b/>
          <w:sz w:val="28"/>
          <w:szCs w:val="28"/>
        </w:rPr>
      </w:pPr>
      <w:r w:rsidRPr="00F93FF3">
        <w:rPr>
          <w:b/>
          <w:sz w:val="28"/>
          <w:szCs w:val="28"/>
        </w:rPr>
        <w:t xml:space="preserve">Отчёт </w:t>
      </w:r>
    </w:p>
    <w:p w:rsidR="00171DD3" w:rsidRDefault="00171DD3" w:rsidP="00171DD3">
      <w:pPr>
        <w:ind w:firstLine="720"/>
        <w:jc w:val="center"/>
        <w:rPr>
          <w:b/>
          <w:sz w:val="28"/>
          <w:szCs w:val="28"/>
        </w:rPr>
      </w:pPr>
      <w:r w:rsidRPr="00F93FF3">
        <w:rPr>
          <w:b/>
          <w:sz w:val="28"/>
          <w:szCs w:val="28"/>
        </w:rPr>
        <w:t xml:space="preserve">об использовании бюджетных ассигнований бюджета муниципального образования </w:t>
      </w:r>
    </w:p>
    <w:p w:rsidR="00171DD3" w:rsidRPr="00F93FF3" w:rsidRDefault="00171DD3" w:rsidP="00171DD3">
      <w:pPr>
        <w:ind w:firstLine="720"/>
        <w:jc w:val="center"/>
        <w:rPr>
          <w:b/>
          <w:sz w:val="28"/>
          <w:szCs w:val="28"/>
        </w:rPr>
      </w:pPr>
      <w:r w:rsidRPr="00F93FF3">
        <w:rPr>
          <w:b/>
          <w:sz w:val="28"/>
          <w:szCs w:val="28"/>
        </w:rPr>
        <w:t>«Город Майкоп»</w:t>
      </w:r>
      <w:r>
        <w:rPr>
          <w:b/>
          <w:sz w:val="28"/>
          <w:szCs w:val="28"/>
        </w:rPr>
        <w:t xml:space="preserve"> </w:t>
      </w:r>
      <w:r w:rsidRPr="00F93FF3">
        <w:rPr>
          <w:b/>
          <w:sz w:val="28"/>
          <w:szCs w:val="28"/>
        </w:rPr>
        <w:t>и иных средств (средств внебюджетных источников) на реализацию муниципальной программы,</w:t>
      </w:r>
      <w:r>
        <w:rPr>
          <w:b/>
          <w:sz w:val="28"/>
          <w:szCs w:val="28"/>
        </w:rPr>
        <w:t xml:space="preserve"> </w:t>
      </w:r>
      <w:r w:rsidRPr="00F93FF3">
        <w:rPr>
          <w:b/>
          <w:sz w:val="28"/>
          <w:szCs w:val="28"/>
        </w:rPr>
        <w:t>подпрограмм муниципальной программы (обеспечивающей подпрограммы муниципальной программы)</w:t>
      </w:r>
    </w:p>
    <w:p w:rsidR="00171DD3" w:rsidRPr="00065E54" w:rsidRDefault="00171DD3" w:rsidP="00171DD3">
      <w:pPr>
        <w:ind w:right="-598"/>
        <w:jc w:val="right"/>
        <w:rPr>
          <w:sz w:val="22"/>
          <w:szCs w:val="22"/>
        </w:rPr>
      </w:pPr>
      <w:r w:rsidRPr="00065E54">
        <w:rPr>
          <w:sz w:val="22"/>
          <w:szCs w:val="22"/>
        </w:rPr>
        <w:t>тыс. рублей</w:t>
      </w:r>
    </w:p>
    <w:p w:rsidR="00171DD3" w:rsidRPr="001C1AF6" w:rsidRDefault="00171DD3" w:rsidP="00171DD3">
      <w:pPr>
        <w:ind w:right="-598"/>
        <w:jc w:val="right"/>
        <w:rPr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276"/>
        <w:gridCol w:w="1276"/>
        <w:gridCol w:w="1276"/>
        <w:gridCol w:w="1275"/>
        <w:gridCol w:w="1276"/>
        <w:gridCol w:w="1559"/>
        <w:gridCol w:w="1418"/>
        <w:gridCol w:w="1134"/>
      </w:tblGrid>
      <w:tr w:rsidR="00171DD3" w:rsidRPr="00764A28" w:rsidTr="002166A6">
        <w:tc>
          <w:tcPr>
            <w:tcW w:w="3119" w:type="dxa"/>
            <w:vMerge w:val="restart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Наименование муниципальной программы,</w:t>
            </w:r>
          </w:p>
          <w:p w:rsidR="00171DD3" w:rsidRPr="001C1AF6" w:rsidRDefault="00171DD3" w:rsidP="00171DD3">
            <w:pPr>
              <w:ind w:firstLine="5"/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подпрограммы, основного</w:t>
            </w:r>
          </w:p>
          <w:p w:rsidR="00171DD3" w:rsidRPr="001C1AF6" w:rsidRDefault="00171DD3" w:rsidP="00171DD3">
            <w:pPr>
              <w:ind w:firstLine="5"/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мероприятия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Расходы за счёт средств бюджета муниципального образования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«Город Майкоп»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Расходы за счёт средств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внебюджетных источников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Итого расходы на реализацию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171DD3" w:rsidRPr="00764A28" w:rsidTr="002166A6">
        <w:tc>
          <w:tcPr>
            <w:tcW w:w="3119" w:type="dxa"/>
            <w:vMerge/>
            <w:shd w:val="clear" w:color="auto" w:fill="auto"/>
          </w:tcPr>
          <w:p w:rsidR="00171DD3" w:rsidRPr="001C1AF6" w:rsidRDefault="00171DD3" w:rsidP="00171DD3">
            <w:pPr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Сводная бюджетная роспись на 31 декабря отчётного года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1C1AF6">
              <w:rPr>
                <w:sz w:val="22"/>
                <w:szCs w:val="22"/>
              </w:rPr>
              <w:t>исполне-ние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%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C1AF6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1C1AF6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proofErr w:type="gramStart"/>
            <w:r w:rsidRPr="001C1AF6">
              <w:rPr>
                <w:sz w:val="22"/>
                <w:szCs w:val="22"/>
              </w:rPr>
              <w:t>Уточнен-</w:t>
            </w:r>
            <w:proofErr w:type="spellStart"/>
            <w:r w:rsidRPr="001C1AF6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1C1AF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1C1AF6">
              <w:rPr>
                <w:sz w:val="22"/>
                <w:szCs w:val="22"/>
              </w:rPr>
              <w:t>исполне-ние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%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proofErr w:type="spellStart"/>
            <w:r w:rsidRPr="001C1AF6">
              <w:rPr>
                <w:sz w:val="22"/>
                <w:szCs w:val="22"/>
              </w:rPr>
              <w:t>исполне</w:t>
            </w:r>
            <w:proofErr w:type="spellEnd"/>
            <w:r w:rsidRPr="001C1AF6">
              <w:rPr>
                <w:sz w:val="22"/>
                <w:szCs w:val="22"/>
              </w:rPr>
              <w:t>-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proofErr w:type="spellStart"/>
            <w:r w:rsidRPr="001C1AF6">
              <w:rPr>
                <w:sz w:val="22"/>
                <w:szCs w:val="22"/>
              </w:rPr>
              <w:t>ния</w:t>
            </w:r>
            <w:proofErr w:type="spellEnd"/>
            <w:r w:rsidRPr="001C1AF6"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Уточненный план на 31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декабря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отчётного года</w:t>
            </w: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Кассовое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proofErr w:type="spellStart"/>
            <w:r w:rsidRPr="001C1AF6">
              <w:rPr>
                <w:sz w:val="22"/>
                <w:szCs w:val="22"/>
              </w:rPr>
              <w:t>исполне</w:t>
            </w:r>
            <w:proofErr w:type="spellEnd"/>
            <w:r w:rsidRPr="001C1AF6">
              <w:rPr>
                <w:sz w:val="22"/>
                <w:szCs w:val="22"/>
              </w:rPr>
              <w:t>-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proofErr w:type="spellStart"/>
            <w:r w:rsidRPr="001C1AF6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%</w:t>
            </w:r>
          </w:p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исполнения*</w:t>
            </w:r>
          </w:p>
        </w:tc>
      </w:tr>
      <w:tr w:rsidR="00171DD3" w:rsidRPr="00764A28" w:rsidTr="002166A6">
        <w:tc>
          <w:tcPr>
            <w:tcW w:w="15593" w:type="dxa"/>
            <w:gridSpan w:val="10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b/>
                <w:bCs/>
                <w:sz w:val="22"/>
                <w:szCs w:val="22"/>
              </w:rPr>
              <w:t>Муниципальная программа «Социальная поддержка отдельных категорий граждан муниципального образования «Город Майкоп»</w:t>
            </w:r>
          </w:p>
        </w:tc>
      </w:tr>
      <w:tr w:rsidR="00171DD3" w:rsidRPr="00764A28" w:rsidTr="002166A6">
        <w:tc>
          <w:tcPr>
            <w:tcW w:w="3119" w:type="dxa"/>
            <w:vMerge w:val="restart"/>
            <w:shd w:val="clear" w:color="auto" w:fill="auto"/>
            <w:vAlign w:val="center"/>
          </w:tcPr>
          <w:p w:rsidR="00171DD3" w:rsidRPr="001C1AF6" w:rsidRDefault="00171DD3" w:rsidP="00171DD3">
            <w:pPr>
              <w:jc w:val="center"/>
              <w:rPr>
                <w:b/>
                <w:sz w:val="22"/>
                <w:szCs w:val="22"/>
              </w:rPr>
            </w:pPr>
            <w:r w:rsidRPr="001C1AF6">
              <w:rPr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3119" w:type="dxa"/>
            <w:vMerge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2724,3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2724,2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2724,3</w:t>
            </w: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2724,2</w:t>
            </w: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</w:tr>
      <w:tr w:rsidR="00171DD3" w:rsidRPr="00764A28" w:rsidTr="002166A6">
        <w:tc>
          <w:tcPr>
            <w:tcW w:w="3119" w:type="dxa"/>
            <w:vMerge w:val="restart"/>
            <w:shd w:val="clear" w:color="auto" w:fill="auto"/>
          </w:tcPr>
          <w:p w:rsidR="00171DD3" w:rsidRPr="001C1AF6" w:rsidRDefault="00171DD3" w:rsidP="00171DD3">
            <w:pPr>
              <w:rPr>
                <w:sz w:val="22"/>
                <w:szCs w:val="22"/>
              </w:rPr>
            </w:pPr>
            <w:r w:rsidRPr="001C1AF6">
              <w:rPr>
                <w:b/>
                <w:sz w:val="22"/>
                <w:szCs w:val="22"/>
              </w:rPr>
              <w:t xml:space="preserve">Подпрограмма </w:t>
            </w:r>
            <w:r w:rsidRPr="001C1AF6">
              <w:rPr>
                <w:sz w:val="22"/>
                <w:szCs w:val="22"/>
              </w:rPr>
              <w:t>«Адресная социальная поддержка граждан»</w:t>
            </w: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3119" w:type="dxa"/>
            <w:vMerge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2624,3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2624,2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2624,3</w:t>
            </w: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2624,2</w:t>
            </w: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</w:tr>
      <w:tr w:rsidR="00171DD3" w:rsidRPr="00764A28" w:rsidTr="002166A6">
        <w:tc>
          <w:tcPr>
            <w:tcW w:w="3119" w:type="dxa"/>
            <w:vMerge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3119" w:type="dxa"/>
            <w:vMerge w:val="restart"/>
            <w:shd w:val="clear" w:color="auto" w:fill="auto"/>
          </w:tcPr>
          <w:p w:rsidR="00171DD3" w:rsidRPr="001C1AF6" w:rsidRDefault="00171DD3" w:rsidP="00171DD3">
            <w:pPr>
              <w:rPr>
                <w:sz w:val="22"/>
                <w:szCs w:val="22"/>
              </w:rPr>
            </w:pPr>
            <w:r w:rsidRPr="001C1AF6">
              <w:rPr>
                <w:b/>
                <w:bCs/>
                <w:i/>
                <w:sz w:val="22"/>
                <w:szCs w:val="22"/>
              </w:rPr>
              <w:t>Основное мероприятие</w:t>
            </w:r>
            <w:r w:rsidRPr="001C1AF6">
              <w:rPr>
                <w:b/>
                <w:bCs/>
                <w:sz w:val="22"/>
                <w:szCs w:val="22"/>
              </w:rPr>
              <w:t xml:space="preserve"> </w:t>
            </w:r>
            <w:r w:rsidRPr="001C1AF6">
              <w:rPr>
                <w:bCs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3119" w:type="dxa"/>
            <w:vMerge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2096,7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2096,7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2096,7</w:t>
            </w: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2096,7</w:t>
            </w: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</w:tr>
      <w:tr w:rsidR="00171DD3" w:rsidRPr="00764A28" w:rsidTr="002166A6">
        <w:tc>
          <w:tcPr>
            <w:tcW w:w="3119" w:type="dxa"/>
            <w:vMerge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3119" w:type="dxa"/>
            <w:vMerge w:val="restart"/>
            <w:shd w:val="clear" w:color="auto" w:fill="auto"/>
          </w:tcPr>
          <w:p w:rsidR="00171DD3" w:rsidRPr="001C1AF6" w:rsidRDefault="00171DD3" w:rsidP="00171DD3">
            <w:pPr>
              <w:rPr>
                <w:rStyle w:val="a9"/>
                <w:b w:val="0"/>
                <w:bCs/>
                <w:sz w:val="22"/>
                <w:szCs w:val="22"/>
              </w:rPr>
            </w:pPr>
            <w:r w:rsidRPr="001C1AF6">
              <w:rPr>
                <w:b/>
                <w:bCs/>
                <w:i/>
                <w:color w:val="26282F"/>
                <w:sz w:val="22"/>
                <w:szCs w:val="22"/>
              </w:rPr>
              <w:t>Основное мероприятие</w:t>
            </w:r>
            <w:r w:rsidRPr="001C1AF6"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  <w:r w:rsidRPr="001C1AF6">
              <w:rPr>
                <w:bCs/>
                <w:color w:val="26282F"/>
                <w:sz w:val="22"/>
                <w:szCs w:val="22"/>
              </w:rPr>
              <w:t>«Проведение мероприятий социально значимого характера»</w:t>
            </w: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</w:tr>
      <w:tr w:rsidR="00171DD3" w:rsidRPr="00764A28" w:rsidTr="002166A6">
        <w:tc>
          <w:tcPr>
            <w:tcW w:w="3119" w:type="dxa"/>
            <w:vMerge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527,6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527,5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527,6</w:t>
            </w: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527,5</w:t>
            </w: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</w:tr>
      <w:tr w:rsidR="00171DD3" w:rsidRPr="00764A28" w:rsidTr="002166A6">
        <w:tc>
          <w:tcPr>
            <w:tcW w:w="3119" w:type="dxa"/>
            <w:shd w:val="clear" w:color="auto" w:fill="auto"/>
          </w:tcPr>
          <w:p w:rsidR="00171DD3" w:rsidRPr="001C1AF6" w:rsidRDefault="00171DD3" w:rsidP="00171DD3">
            <w:pPr>
              <w:rPr>
                <w:sz w:val="22"/>
                <w:szCs w:val="22"/>
              </w:rPr>
            </w:pPr>
            <w:r w:rsidRPr="001C1AF6">
              <w:rPr>
                <w:b/>
                <w:sz w:val="22"/>
                <w:szCs w:val="22"/>
              </w:rPr>
              <w:t xml:space="preserve">Подпрограмма </w:t>
            </w:r>
            <w:r w:rsidRPr="001C1AF6">
              <w:rPr>
                <w:sz w:val="22"/>
                <w:szCs w:val="22"/>
              </w:rPr>
              <w:t>«Доступная среда»</w:t>
            </w: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</w:tr>
      <w:tr w:rsidR="00171DD3" w:rsidRPr="00764A28" w:rsidTr="002166A6">
        <w:tc>
          <w:tcPr>
            <w:tcW w:w="3119" w:type="dxa"/>
            <w:shd w:val="clear" w:color="auto" w:fill="auto"/>
          </w:tcPr>
          <w:p w:rsidR="00171DD3" w:rsidRPr="001C1AF6" w:rsidRDefault="00171DD3" w:rsidP="00171DD3">
            <w:pPr>
              <w:rPr>
                <w:sz w:val="22"/>
                <w:szCs w:val="22"/>
              </w:rPr>
            </w:pPr>
            <w:r w:rsidRPr="001C1AF6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1C1AF6">
              <w:rPr>
                <w:sz w:val="22"/>
                <w:szCs w:val="22"/>
              </w:rPr>
              <w:t xml:space="preserve"> «Социальная поддержка социально ориентированных некоммерческих организаций и иных объединений инвалидов»</w:t>
            </w:r>
          </w:p>
        </w:tc>
        <w:tc>
          <w:tcPr>
            <w:tcW w:w="198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171DD3" w:rsidRPr="001C1AF6" w:rsidRDefault="00171DD3" w:rsidP="00171DD3">
            <w:pPr>
              <w:jc w:val="center"/>
              <w:rPr>
                <w:sz w:val="22"/>
                <w:szCs w:val="22"/>
              </w:rPr>
            </w:pPr>
            <w:r w:rsidRPr="001C1AF6">
              <w:rPr>
                <w:sz w:val="22"/>
                <w:szCs w:val="22"/>
              </w:rPr>
              <w:t>1000</w:t>
            </w:r>
          </w:p>
        </w:tc>
      </w:tr>
    </w:tbl>
    <w:p w:rsidR="00171DD3" w:rsidRPr="00764A28" w:rsidRDefault="00171DD3" w:rsidP="00171DD3">
      <w:pPr>
        <w:jc w:val="both"/>
        <w:rPr>
          <w:sz w:val="28"/>
          <w:szCs w:val="28"/>
        </w:rPr>
        <w:sectPr w:rsidR="00171DD3" w:rsidRPr="00764A28" w:rsidSect="00171DD3">
          <w:pgSz w:w="16838" w:h="11906" w:orient="landscape"/>
          <w:pgMar w:top="709" w:right="1701" w:bottom="567" w:left="1134" w:header="709" w:footer="709" w:gutter="0"/>
          <w:cols w:space="708"/>
          <w:docGrid w:linePitch="381"/>
        </w:sectPr>
      </w:pPr>
    </w:p>
    <w:p w:rsidR="00171DD3" w:rsidRPr="00CD3168" w:rsidRDefault="00171DD3" w:rsidP="00171DD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168">
        <w:rPr>
          <w:rFonts w:ascii="Times New Roman" w:hAnsi="Times New Roman" w:cs="Times New Roman"/>
          <w:b w:val="0"/>
          <w:sz w:val="28"/>
          <w:szCs w:val="28"/>
        </w:rPr>
        <w:lastRenderedPageBreak/>
        <w:t>В течение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 финансового года в муниципальную программу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три 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раза вносились изменения:</w:t>
      </w:r>
    </w:p>
    <w:p w:rsidR="00171DD3" w:rsidRPr="00CD3168" w:rsidRDefault="00171DD3" w:rsidP="00171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168"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«Город Майкоп» от 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отдельных категорий граждан муниципального образования «Город Майкоп» 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>были внесены изменения в целях приведения в соответствие со сводной бюджетной росписью по состоянию на 31 декабря 2022 года –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DD3" w:rsidRPr="00CD3168" w:rsidRDefault="00171DD3" w:rsidP="00171DD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168">
        <w:rPr>
          <w:rFonts w:ascii="Times New Roman" w:hAnsi="Times New Roman" w:cs="Times New Roman"/>
          <w:b w:val="0"/>
          <w:sz w:val="28"/>
          <w:szCs w:val="28"/>
        </w:rPr>
        <w:t>-</w:t>
      </w:r>
      <w:r w:rsidR="00065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664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отдельных категорий граждан муниципального образования «Город Майкоп» 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>были внесены изменения на основе которых составляется проект бюджета муниципального образования «Город Майкоп» на очередной финансовый год и на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1DD3" w:rsidRDefault="00171DD3" w:rsidP="00171DD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931</w:t>
      </w:r>
      <w:r w:rsidRPr="00CD316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Социальная поддержка отдельных категорий граждан муниципального образования «Город Майкоп» 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 xml:space="preserve">были внесены изменения в целях приведения в </w:t>
      </w:r>
      <w:r>
        <w:rPr>
          <w:rFonts w:ascii="Times New Roman" w:hAnsi="Times New Roman" w:cs="Times New Roman"/>
          <w:b w:val="0"/>
          <w:sz w:val="28"/>
          <w:szCs w:val="28"/>
        </w:rPr>
        <w:t>части ресурсного обеспечения по потребности на плановый период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Pr="00181EA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1DD3" w:rsidRDefault="00171DD3" w:rsidP="00171DD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DD3" w:rsidRDefault="00171DD3" w:rsidP="00171DD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DD3" w:rsidRDefault="00171DD3" w:rsidP="00171DD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DD3" w:rsidRDefault="00171DD3" w:rsidP="00171DD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DD3" w:rsidRDefault="00171DD3" w:rsidP="00171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</w:t>
      </w:r>
    </w:p>
    <w:p w:rsidR="00171DD3" w:rsidRDefault="00171DD3" w:rsidP="00171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Отдела муниципальных</w:t>
      </w:r>
    </w:p>
    <w:p w:rsidR="00171DD3" w:rsidRDefault="00171DD3" w:rsidP="00171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социальных программ                                                            </w:t>
      </w:r>
      <w:r w:rsidR="00FF59E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Т.К. Коженкова</w:t>
      </w:r>
    </w:p>
    <w:p w:rsidR="001C1AF6" w:rsidRDefault="001C1AF6" w:rsidP="00171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59E2" w:rsidRDefault="00FF59E2" w:rsidP="00FF59E2">
      <w:pPr>
        <w:jc w:val="both"/>
        <w:rPr>
          <w:sz w:val="28"/>
          <w:szCs w:val="28"/>
        </w:rPr>
      </w:pPr>
      <w:bookmarkStart w:id="1" w:name="OLE_LINK2"/>
      <w:bookmarkStart w:id="2" w:name="OLE_LINK1"/>
      <w:r>
        <w:rPr>
          <w:sz w:val="28"/>
          <w:szCs w:val="28"/>
        </w:rPr>
        <w:t>Председатель</w:t>
      </w:r>
    </w:p>
    <w:p w:rsidR="00FF59E2" w:rsidRDefault="00FF59E2" w:rsidP="00FF59E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FF59E2" w:rsidRDefault="00FF59E2" w:rsidP="00FF59E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Майкоп»                         А.Е. Джаримок</w:t>
      </w:r>
    </w:p>
    <w:bookmarkEnd w:id="1"/>
    <w:bookmarkEnd w:id="2"/>
    <w:p w:rsidR="00FF59E2" w:rsidRDefault="00FF59E2" w:rsidP="00FF59E2">
      <w:pPr>
        <w:jc w:val="both"/>
        <w:rPr>
          <w:sz w:val="28"/>
          <w:szCs w:val="28"/>
        </w:rPr>
      </w:pPr>
    </w:p>
    <w:p w:rsidR="001C1AF6" w:rsidRDefault="001C1AF6" w:rsidP="00171D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1F76" w:rsidRDefault="00A01F76" w:rsidP="00171DD3"/>
    <w:sectPr w:rsidR="00A0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022" w:rsidRDefault="00F94022" w:rsidP="00171DD3">
      <w:r>
        <w:separator/>
      </w:r>
    </w:p>
  </w:endnote>
  <w:endnote w:type="continuationSeparator" w:id="0">
    <w:p w:rsidR="00F94022" w:rsidRDefault="00F94022" w:rsidP="0017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022" w:rsidRDefault="00F94022" w:rsidP="00171DD3">
      <w:r>
        <w:separator/>
      </w:r>
    </w:p>
  </w:footnote>
  <w:footnote w:type="continuationSeparator" w:id="0">
    <w:p w:rsidR="00F94022" w:rsidRDefault="00F94022" w:rsidP="0017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D1" w:rsidRDefault="00CA12F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674D1" w:rsidRDefault="00F940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D3"/>
    <w:rsid w:val="00065E54"/>
    <w:rsid w:val="00171DD3"/>
    <w:rsid w:val="001C1AF6"/>
    <w:rsid w:val="00214DDB"/>
    <w:rsid w:val="003149E8"/>
    <w:rsid w:val="00607CB3"/>
    <w:rsid w:val="00A01F76"/>
    <w:rsid w:val="00CA12F5"/>
    <w:rsid w:val="00F94022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4B8F"/>
  <w15:chartTrackingRefBased/>
  <w15:docId w15:val="{3D614983-6817-4228-B88B-4C9FA5E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71D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1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71DD3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171DD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171DD3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nhideWhenUsed/>
    <w:rsid w:val="00171D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D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71DD3"/>
  </w:style>
  <w:style w:type="paragraph" w:customStyle="1" w:styleId="ConsPlusTitle">
    <w:name w:val="ConsPlusTitle"/>
    <w:semiHidden/>
    <w:rsid w:val="00171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171DD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2024-04-11T08:17:00Z</dcterms:created>
  <dcterms:modified xsi:type="dcterms:W3CDTF">2024-04-16T14:33:00Z</dcterms:modified>
</cp:coreProperties>
</file>