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12FE" w14:textId="1CB82359" w:rsidR="00653E12" w:rsidRPr="001261F0" w:rsidRDefault="00653E12" w:rsidP="001261F0">
      <w:pPr>
        <w:tabs>
          <w:tab w:val="left" w:pos="6975"/>
        </w:tabs>
        <w:autoSpaceDE w:val="0"/>
        <w:autoSpaceDN w:val="0"/>
        <w:adjustRightInd w:val="0"/>
        <w:spacing w:after="0" w:line="240" w:lineRule="auto"/>
        <w:ind w:left="6096" w:hanging="567"/>
        <w:jc w:val="right"/>
        <w:rPr>
          <w:rFonts w:ascii="Times New Roman" w:eastAsia="Calibri" w:hAnsi="Times New Roman" w:cs="Times New Roman"/>
          <w:noProof/>
          <w:sz w:val="16"/>
          <w:szCs w:val="16"/>
        </w:rPr>
      </w:pPr>
      <w:r w:rsidRPr="001261F0">
        <w:rPr>
          <w:rFonts w:ascii="Times New Roman" w:eastAsia="Calibri" w:hAnsi="Times New Roman" w:cs="Times New Roman"/>
          <w:noProof/>
          <w:sz w:val="16"/>
          <w:szCs w:val="16"/>
        </w:rPr>
        <w:t>Приложение к Решению Совета народных депутатов муниципального образования «Город Майкоп»</w:t>
      </w:r>
    </w:p>
    <w:p w14:paraId="1B6963A1" w14:textId="77777777" w:rsidR="00653E12" w:rsidRPr="001261F0" w:rsidRDefault="00653E12" w:rsidP="001261F0">
      <w:pPr>
        <w:tabs>
          <w:tab w:val="left" w:pos="6975"/>
        </w:tabs>
        <w:autoSpaceDE w:val="0"/>
        <w:autoSpaceDN w:val="0"/>
        <w:adjustRightInd w:val="0"/>
        <w:spacing w:after="0" w:line="240" w:lineRule="auto"/>
        <w:ind w:left="6096" w:hanging="567"/>
        <w:jc w:val="right"/>
        <w:rPr>
          <w:rFonts w:ascii="Times New Roman" w:eastAsia="Calibri" w:hAnsi="Times New Roman" w:cs="Times New Roman"/>
          <w:noProof/>
          <w:sz w:val="16"/>
          <w:szCs w:val="16"/>
        </w:rPr>
      </w:pPr>
      <w:r w:rsidRPr="001261F0">
        <w:rPr>
          <w:rFonts w:ascii="Times New Roman" w:eastAsia="Calibri" w:hAnsi="Times New Roman" w:cs="Times New Roman"/>
          <w:noProof/>
          <w:sz w:val="16"/>
          <w:szCs w:val="16"/>
        </w:rPr>
        <w:t>от___________№_____________</w:t>
      </w:r>
    </w:p>
    <w:p w14:paraId="1146151B" w14:textId="77777777" w:rsidR="00653E12" w:rsidRDefault="00653E12" w:rsidP="001473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E97B1F" w14:textId="6846B5D4" w:rsidR="00364D1D" w:rsidRPr="00BC2BF7" w:rsidRDefault="001261F0" w:rsidP="001261F0">
      <w:pPr>
        <w:widowControl w:val="0"/>
        <w:autoSpaceDE w:val="0"/>
        <w:autoSpaceDN w:val="0"/>
        <w:adjustRightInd w:val="0"/>
        <w:spacing w:after="0" w:line="240" w:lineRule="auto"/>
        <w:ind w:firstLine="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2B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23D77787" w14:textId="4C9A49EA" w:rsidR="00CF442A" w:rsidRPr="00364D1D" w:rsidRDefault="00364D1D" w:rsidP="00364D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«О </w:t>
      </w:r>
      <w:r w:rsidR="001677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реализации вопроса местного значения «Организация ритуальных услу</w:t>
      </w:r>
      <w:r w:rsidR="00355D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 и содержание мест захоронения</w:t>
      </w:r>
      <w:r w:rsidR="001677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 территории муниципального образования «Город Майкоп»</w:t>
      </w:r>
    </w:p>
    <w:p w14:paraId="4E1AA170" w14:textId="094FA636" w:rsidR="00167745" w:rsidRDefault="007B3925" w:rsidP="0016774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EB01A6E" w14:textId="77441324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Захоронение граждан производится на территориях кладбищ муниципального образования «Город Майкоп» после выдачи разрешения на захоронения специализированной похоронной службой МКУ «Благоустройство» согласно требованиям Федерального закона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12.01.1996 </w:t>
      </w:r>
      <w:r w:rsidR="000A64EB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№ 8</w:t>
      </w:r>
      <w:r w:rsidR="000A1972">
        <w:rPr>
          <w:rFonts w:ascii="Times New Roman" w:eastAsia="Times New Roman" w:hAnsi="Times New Roman" w:cs="Times New Roman"/>
          <w:sz w:val="26"/>
          <w:szCs w:val="26"/>
          <w:lang w:eastAsia="ru-RU"/>
        </w:rPr>
        <w:t>-ФЗ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погребении и похоронном деле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Администрации муниципального образования 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Майкоп» от 12.11.2020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1160 «Об утверждении Положения об организации похоронного дела на территории муниципаль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образования «Город Майкоп»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Администрации муниципаль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образования «Город Майкоп»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27.12.2012  № 1129 «Об утверждении Административного регламента предоставления 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«Благоустройство 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Майкоп» муниципальной услуги «Выдача разрешения на захоронение (р</w:t>
      </w:r>
      <w:r w:rsidR="00563C2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егистрация захоронения)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Администрации муниципального образования 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Майкоп» от 21.12.2012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1108 «Об утверждении Административно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регламента предоставления муниципальным казенным учреждением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«Благоустройство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Майкоп» муниципальной услуги «Выдач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правки о месте захоронения»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остановлений Администрации муниципаль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образования «Город Майкоп»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30.01.2025  № 33, 30.01.2025 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214, 21.04.2025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175 «О закрытии территории кладбища для свободны</w:t>
      </w:r>
      <w:r w:rsidR="00A07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захоронений» и иных нормативных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правовых актов, действующих в похоронной отрасли.</w:t>
      </w:r>
    </w:p>
    <w:p w14:paraId="74F2D882" w14:textId="282484F0" w:rsidR="00167745" w:rsidRPr="00167745" w:rsidRDefault="000A64EB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01.01.2024 по 31.12.2024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территориях кладбищ МО «Город Майкоп», с выдачей разрешений на захоронение специализированной похоронной службой МКУ «Благоустройство МО «Город Майкоп», зарегистрировано 1865 захороненных граждан.</w:t>
      </w:r>
    </w:p>
    <w:p w14:paraId="2368D875" w14:textId="6048D491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01.01.2025 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30.04.2025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территориях кладбищ МО «Город Майкоп», с выдачей разрешений на захоронение специализированной похоронной службой МКУ «Благоустройство МО «Город Майкоп», зарегистрировано 712 умерших граждан.</w:t>
      </w:r>
    </w:p>
    <w:p w14:paraId="0844C345" w14:textId="1001DF80" w:rsidR="00167745" w:rsidRPr="00167745" w:rsidRDefault="000A64EB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01.01.2024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31.12.2024 похоронной службой выдано 287 справок о месте захоронения граждан.</w:t>
      </w:r>
    </w:p>
    <w:p w14:paraId="5103DB79" w14:textId="59C87FA3" w:rsidR="00167745" w:rsidRPr="00167745" w:rsidRDefault="000A64EB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01.01.2025 по 30.04.2025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похоронной службой выдана 71 справка о месте захоронения граждан.</w:t>
      </w:r>
    </w:p>
    <w:p w14:paraId="68D1C0DD" w14:textId="504B67A9" w:rsidR="00167745" w:rsidRPr="00167745" w:rsidRDefault="00F255C5" w:rsidP="000A64EB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требований Ф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едерального закона от 12.01.1996</w:t>
      </w:r>
      <w:r w:rsidR="000A64EB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A1972">
        <w:rPr>
          <w:rFonts w:ascii="Times New Roman" w:eastAsia="Times New Roman" w:hAnsi="Times New Roman" w:cs="Times New Roman"/>
          <w:sz w:val="26"/>
          <w:szCs w:val="26"/>
          <w:lang w:eastAsia="ru-RU"/>
        </w:rPr>
        <w:t>-ФЗ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12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погребении и похоронном деле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производится захоронение лиц, не имеющих супруга, близких родственников, иных родственников или законных представителе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й (безродных граждан). В 2024 году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«Благоустройство» МО «Город Майкоп» были заключены контракты с ИП Васильева В.О. от 29.01.2024 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13-у, от 01.04.2024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64-у, от 30.09.2024. № 179-у. За пе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риод с 01.01.2024 по 31.12.2024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захоронено 74 безродных граждан.</w:t>
      </w:r>
    </w:p>
    <w:p w14:paraId="51E0DAE4" w14:textId="79392070" w:rsidR="00167745" w:rsidRPr="00167745" w:rsidRDefault="000A64EB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29.04.2025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 контракт № 0376300000125000110 с ИП Васильева В.О. по захоронению безродных граждан. На сегодняшний день захоронены 6 граждан.</w:t>
      </w:r>
    </w:p>
    <w:p w14:paraId="66B4AB44" w14:textId="6D7FD099" w:rsidR="00167745" w:rsidRPr="00167745" w:rsidRDefault="00167745" w:rsidP="000A64EB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требований </w:t>
      </w:r>
      <w:r w:rsidR="000A1972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едерального закона от 12.01.1996 № 8</w:t>
      </w:r>
      <w:r w:rsidR="000A1972">
        <w:rPr>
          <w:rFonts w:ascii="Times New Roman" w:eastAsia="Times New Roman" w:hAnsi="Times New Roman" w:cs="Times New Roman"/>
          <w:sz w:val="26"/>
          <w:szCs w:val="26"/>
          <w:lang w:eastAsia="ru-RU"/>
        </w:rPr>
        <w:t>-ФЗ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погребении и похоронном деле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производится захоронение лиц, имеющих супруга, близких родственников, иных родственников или за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конных представителей. В 2024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«Благоустройство» МО «Город Майкоп» был заключен контракт с ИП Ста</w:t>
      </w:r>
      <w:r w:rsidR="000A64E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ниславский Ю.А. от 06.05.2024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376300000124000039, количество захороненных – 31 гражданин. </w:t>
      </w:r>
    </w:p>
    <w:p w14:paraId="3C1B324F" w14:textId="6DD2A674" w:rsidR="00167745" w:rsidRPr="00167745" w:rsidRDefault="00415698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29.04.2025</w:t>
      </w:r>
      <w:r w:rsidR="00167745"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 контракт № 0376300000125000109 с ИП Станиславский Ю.А. по захоронению лиц, имеющих супруга, близких родственников, иных родственников или законных представителей; на сегодняшний день захоронения не производились. </w:t>
      </w:r>
    </w:p>
    <w:p w14:paraId="7A65DC09" w14:textId="6D437625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745">
        <w:rPr>
          <w:rFonts w:ascii="Times New Roman" w:eastAsia="Times New Roman" w:hAnsi="Times New Roman" w:cs="Times New Roman"/>
          <w:sz w:val="26"/>
          <w:szCs w:val="26"/>
        </w:rPr>
        <w:t xml:space="preserve">Согласно контракта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0376300000124000334 </w:t>
      </w:r>
      <w:r w:rsidRPr="0016774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15698">
        <w:rPr>
          <w:rFonts w:ascii="Times New Roman" w:eastAsia="Times New Roman" w:hAnsi="Times New Roman" w:cs="Times New Roman"/>
          <w:sz w:val="26"/>
          <w:szCs w:val="26"/>
          <w:lang w:eastAsia="ru-RU"/>
        </w:rPr>
        <w:t>09.01.2025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167745">
        <w:rPr>
          <w:rFonts w:ascii="Times New Roman" w:eastAsia="Times New Roman" w:hAnsi="Times New Roman" w:cs="Times New Roman"/>
          <w:sz w:val="26"/>
          <w:szCs w:val="26"/>
        </w:rPr>
        <w:t xml:space="preserve">«Оказание услуг по содержанию мест захоронений на территории МО «Город Майкоп» подрядчиком выступает ООО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«Транс Сервис +»</w:t>
      </w:r>
      <w:r w:rsidRPr="0016774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B72F38" w14:textId="77777777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745">
        <w:rPr>
          <w:rFonts w:ascii="Times New Roman" w:eastAsia="Times New Roman" w:hAnsi="Times New Roman" w:cs="Times New Roman"/>
          <w:sz w:val="26"/>
          <w:szCs w:val="26"/>
        </w:rPr>
        <w:t>В соответствии с адресным списком подрядчику переданы на содержание 12 объектов (мест захоронений) МО «Город Майкоп».</w:t>
      </w:r>
    </w:p>
    <w:p w14:paraId="7E9B4B2F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содержанию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 захоронений на территории МО «Город Майкоп» включают в себя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A05418" w14:textId="77777777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2341"/>
        <w:gridCol w:w="2000"/>
        <w:gridCol w:w="4661"/>
      </w:tblGrid>
      <w:tr w:rsidR="00167745" w:rsidRPr="00167745" w14:paraId="4FB19BFF" w14:textId="77777777" w:rsidTr="0049712B">
        <w:tc>
          <w:tcPr>
            <w:tcW w:w="634" w:type="dxa"/>
          </w:tcPr>
          <w:p w14:paraId="6FC6E6AC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2" w:type="dxa"/>
          </w:tcPr>
          <w:p w14:paraId="3C8C390A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места захоронения</w:t>
            </w:r>
          </w:p>
        </w:tc>
        <w:tc>
          <w:tcPr>
            <w:tcW w:w="2026" w:type="dxa"/>
          </w:tcPr>
          <w:p w14:paraId="6A75057A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811" w:type="dxa"/>
          </w:tcPr>
          <w:p w14:paraId="26601926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67745" w:rsidRPr="00167745" w14:paraId="5A10BAA7" w14:textId="77777777" w:rsidTr="0049712B">
        <w:tc>
          <w:tcPr>
            <w:tcW w:w="634" w:type="dxa"/>
          </w:tcPr>
          <w:p w14:paraId="6BBA73A1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2" w:type="dxa"/>
          </w:tcPr>
          <w:p w14:paraId="6AF2DA34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</w:t>
            </w:r>
          </w:p>
          <w:p w14:paraId="01A9DA55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кв. П-12 </w:t>
            </w:r>
          </w:p>
        </w:tc>
        <w:tc>
          <w:tcPr>
            <w:tcW w:w="2026" w:type="dxa"/>
          </w:tcPr>
          <w:p w14:paraId="6C298F78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Майкоп, </w:t>
            </w:r>
          </w:p>
          <w:p w14:paraId="1171EF53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Промышленная</w:t>
            </w:r>
          </w:p>
        </w:tc>
        <w:tc>
          <w:tcPr>
            <w:tcW w:w="4811" w:type="dxa"/>
          </w:tcPr>
          <w:p w14:paraId="5AF7046A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5171385D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на усовершенствованной территории кладбища, открытого для захоронений (в том числе – главной дороги, главной аллеи, межквартальных дорог, внутриквартальных дорог).</w:t>
            </w:r>
          </w:p>
          <w:p w14:paraId="7F8C2A2A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аварийных и сухих деревьев на территории кладбища, с их последующим вывозом на полигон ТБО.</w:t>
            </w:r>
          </w:p>
          <w:p w14:paraId="3F3A7A0E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41693B0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7D0A9AD6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1AE30A64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любые негабаритные отходы (такие как демонтированные памятники), венки;</w:t>
            </w:r>
          </w:p>
          <w:p w14:paraId="1312618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  <w:p w14:paraId="4334C25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и вывоз снега осуществляется на усовершенствованной территории кладбища, включая подъездную дорогу, главные аллеи, межквартальные дороги, внутриквартальные дороги.</w:t>
            </w:r>
          </w:p>
        </w:tc>
      </w:tr>
      <w:tr w:rsidR="00167745" w:rsidRPr="00167745" w14:paraId="7C9F76D9" w14:textId="77777777" w:rsidTr="0049712B">
        <w:tc>
          <w:tcPr>
            <w:tcW w:w="634" w:type="dxa"/>
          </w:tcPr>
          <w:p w14:paraId="4ED58F34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2" w:type="dxa"/>
          </w:tcPr>
          <w:p w14:paraId="71E3A55D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Национальное (мусульманское) кладбище</w:t>
            </w:r>
          </w:p>
        </w:tc>
        <w:tc>
          <w:tcPr>
            <w:tcW w:w="2026" w:type="dxa"/>
          </w:tcPr>
          <w:p w14:paraId="454BDB11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Майкоп, </w:t>
            </w:r>
          </w:p>
          <w:p w14:paraId="0A2005CD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2-я Пионерская </w:t>
            </w:r>
          </w:p>
        </w:tc>
        <w:tc>
          <w:tcPr>
            <w:tcW w:w="4811" w:type="dxa"/>
          </w:tcPr>
          <w:p w14:paraId="098B4F2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40688886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на усовершенствованной территории кладбища, открытой для захоронений (в том числе – главной дороги, главной аллеи, межквартальных дорог, внутриквартальных дорог).</w:t>
            </w:r>
          </w:p>
          <w:p w14:paraId="054A521A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аварийных и сухих деревьев на территории кладбища, с их последующим вывозом на полигон ТБО.</w:t>
            </w:r>
          </w:p>
          <w:p w14:paraId="0F3C659F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1B1344C1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4D41583C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5EE2D182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3E8C4EA7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  <w:p w14:paraId="27B2421F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снега осуществляется на усовершенствованной территории кладбища, включая подъездную дорогу, главные аллеи, </w:t>
            </w: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межквартальные дороги, внутриквартальные дороги, обрядовую площадку.</w:t>
            </w:r>
          </w:p>
        </w:tc>
      </w:tr>
      <w:tr w:rsidR="00167745" w:rsidRPr="00167745" w14:paraId="50C2EF80" w14:textId="77777777" w:rsidTr="0049712B">
        <w:tc>
          <w:tcPr>
            <w:tcW w:w="634" w:type="dxa"/>
          </w:tcPr>
          <w:p w14:paraId="0C9F7000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82" w:type="dxa"/>
          </w:tcPr>
          <w:p w14:paraId="5B986B91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кладбище </w:t>
            </w:r>
          </w:p>
          <w:p w14:paraId="01638307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Майкоп</w:t>
            </w:r>
          </w:p>
        </w:tc>
        <w:tc>
          <w:tcPr>
            <w:tcW w:w="2026" w:type="dxa"/>
          </w:tcPr>
          <w:p w14:paraId="61A665DA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Майкоп, </w:t>
            </w:r>
          </w:p>
          <w:p w14:paraId="479E52E2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Хакурате/ </w:t>
            </w:r>
          </w:p>
          <w:p w14:paraId="1FDE829E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Шовгенова</w:t>
            </w:r>
          </w:p>
        </w:tc>
        <w:tc>
          <w:tcPr>
            <w:tcW w:w="4811" w:type="dxa"/>
          </w:tcPr>
          <w:p w14:paraId="3645AB0F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вокруг по периметру ограждения кладбища, закрытого для захоронений.</w:t>
            </w:r>
          </w:p>
          <w:p w14:paraId="29C0391D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аварийных и сухих деревьев на территории кладбища, с их последующим вывозом на полигон ТБО.</w:t>
            </w:r>
          </w:p>
          <w:p w14:paraId="4E5BDF22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358BEDC6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542D9746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74114A2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5657497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  <w:p w14:paraId="6DAAE93E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и вывоз снега осуществляется на усовершенствованной территории кладбища, включая подъездную дорогу, главные аллеи.</w:t>
            </w:r>
          </w:p>
        </w:tc>
      </w:tr>
      <w:tr w:rsidR="00167745" w:rsidRPr="00167745" w14:paraId="16D08657" w14:textId="77777777" w:rsidTr="0049712B">
        <w:tc>
          <w:tcPr>
            <w:tcW w:w="634" w:type="dxa"/>
          </w:tcPr>
          <w:p w14:paraId="616AE4A1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2" w:type="dxa"/>
          </w:tcPr>
          <w:p w14:paraId="5CD1DA3D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в районе </w:t>
            </w:r>
          </w:p>
          <w:p w14:paraId="79AE499F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Ханская</w:t>
            </w:r>
          </w:p>
        </w:tc>
        <w:tc>
          <w:tcPr>
            <w:tcW w:w="2026" w:type="dxa"/>
          </w:tcPr>
          <w:p w14:paraId="2E4B5572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Ханская,</w:t>
            </w:r>
          </w:p>
          <w:p w14:paraId="1B19B37C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Крестьянская/</w:t>
            </w:r>
          </w:p>
          <w:p w14:paraId="440750F2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Кузнечная</w:t>
            </w:r>
          </w:p>
        </w:tc>
        <w:tc>
          <w:tcPr>
            <w:tcW w:w="4811" w:type="dxa"/>
          </w:tcPr>
          <w:p w14:paraId="67B936E4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477BC702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вокруг по периметру ограждения кладбища, закрытого для захоронений.</w:t>
            </w:r>
          </w:p>
          <w:p w14:paraId="728E6D11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5CFB211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2931F36F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7C54AF01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57CAB6B8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</w:tc>
      </w:tr>
      <w:tr w:rsidR="00167745" w:rsidRPr="00167745" w14:paraId="14219315" w14:textId="77777777" w:rsidTr="0049712B">
        <w:tc>
          <w:tcPr>
            <w:tcW w:w="634" w:type="dxa"/>
          </w:tcPr>
          <w:p w14:paraId="58BE74BF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2" w:type="dxa"/>
          </w:tcPr>
          <w:p w14:paraId="1D91A59F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</w:t>
            </w:r>
          </w:p>
          <w:p w14:paraId="778B7D41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ст. Ханская</w:t>
            </w:r>
          </w:p>
        </w:tc>
        <w:tc>
          <w:tcPr>
            <w:tcW w:w="2026" w:type="dxa"/>
          </w:tcPr>
          <w:p w14:paraId="3D51252B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Ханская, ул. Верещагина 231 А</w:t>
            </w:r>
          </w:p>
        </w:tc>
        <w:tc>
          <w:tcPr>
            <w:tcW w:w="4811" w:type="dxa"/>
          </w:tcPr>
          <w:p w14:paraId="6D0BB484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75191A3F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на усовершенствованной территории кладбища, открытого для захоронений (в том числе – главной дороги, главной аллеи, межквартальных дорог, внутриквартальных дорог).</w:t>
            </w:r>
          </w:p>
          <w:p w14:paraId="5F10CB1C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аварийных и сухих деревьев на территории кладбища, с их последующим вывозом на полигон ТБО.</w:t>
            </w:r>
          </w:p>
          <w:p w14:paraId="224CE47D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7AE657CA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71C2CC0D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591B0FAC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7E352A8C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  <w:p w14:paraId="58AE40B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и вывоз снега осуществляется на усовершенствованной территории кладбища, включая подъездную дорогу, главные аллеи, межквартальные дороги, внутриквартальные дороги.</w:t>
            </w:r>
          </w:p>
          <w:p w14:paraId="2FF63A26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745" w:rsidRPr="00167745" w14:paraId="320AADEB" w14:textId="77777777" w:rsidTr="0049712B">
        <w:tc>
          <w:tcPr>
            <w:tcW w:w="634" w:type="dxa"/>
          </w:tcPr>
          <w:p w14:paraId="671446D9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6</w:t>
            </w:r>
          </w:p>
        </w:tc>
        <w:tc>
          <w:tcPr>
            <w:tcW w:w="2382" w:type="dxa"/>
          </w:tcPr>
          <w:p w14:paraId="0FEED1D8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</w:t>
            </w:r>
          </w:p>
          <w:p w14:paraId="57F50B3B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п. Родниковый</w:t>
            </w:r>
          </w:p>
        </w:tc>
        <w:tc>
          <w:tcPr>
            <w:tcW w:w="2026" w:type="dxa"/>
          </w:tcPr>
          <w:p w14:paraId="6EBCC660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районе </w:t>
            </w:r>
          </w:p>
          <w:p w14:paraId="5B1338F3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Родниковый</w:t>
            </w:r>
          </w:p>
        </w:tc>
        <w:tc>
          <w:tcPr>
            <w:tcW w:w="4811" w:type="dxa"/>
          </w:tcPr>
          <w:p w14:paraId="0B7CA7A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4838A8A7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вокруг по периметру ограждения кладбища, закрытого для захоронений</w:t>
            </w:r>
          </w:p>
          <w:p w14:paraId="40AAF997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7A35F76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твердые бытовые отходы любого вида, строительный мусор;</w:t>
            </w:r>
          </w:p>
          <w:p w14:paraId="03616405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4A46C472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17EB1ED6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</w:tc>
      </w:tr>
      <w:tr w:rsidR="00167745" w:rsidRPr="00167745" w14:paraId="3676908D" w14:textId="77777777" w:rsidTr="0049712B">
        <w:tc>
          <w:tcPr>
            <w:tcW w:w="634" w:type="dxa"/>
          </w:tcPr>
          <w:p w14:paraId="5EBED05C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382" w:type="dxa"/>
          </w:tcPr>
          <w:p w14:paraId="594C37E8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</w:t>
            </w:r>
          </w:p>
          <w:p w14:paraId="5C099AFE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х. Гавердовский</w:t>
            </w:r>
          </w:p>
        </w:tc>
        <w:tc>
          <w:tcPr>
            <w:tcW w:w="2026" w:type="dxa"/>
          </w:tcPr>
          <w:p w14:paraId="778BE8B3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районе </w:t>
            </w:r>
          </w:p>
          <w:p w14:paraId="4D6B007B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Гавердовский</w:t>
            </w:r>
          </w:p>
        </w:tc>
        <w:tc>
          <w:tcPr>
            <w:tcW w:w="4811" w:type="dxa"/>
          </w:tcPr>
          <w:p w14:paraId="1CFE466D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61E091F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вокруг по периметру ограждения кладбища, закрытого для захоронений.</w:t>
            </w:r>
          </w:p>
          <w:p w14:paraId="7F4CD725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41E6908A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4543DFC4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57EC2FAE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1AEDF902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</w:tc>
      </w:tr>
      <w:tr w:rsidR="00167745" w:rsidRPr="00167745" w14:paraId="61AEFA53" w14:textId="77777777" w:rsidTr="0049712B">
        <w:tc>
          <w:tcPr>
            <w:tcW w:w="634" w:type="dxa"/>
          </w:tcPr>
          <w:p w14:paraId="7D944E5B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2" w:type="dxa"/>
          </w:tcPr>
          <w:p w14:paraId="3D8EF0CB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Кладбище в х. Веселый</w:t>
            </w:r>
          </w:p>
        </w:tc>
        <w:tc>
          <w:tcPr>
            <w:tcW w:w="2026" w:type="dxa"/>
          </w:tcPr>
          <w:p w14:paraId="2FB87FC7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районе х. Веселый</w:t>
            </w:r>
          </w:p>
          <w:p w14:paraId="540ABB93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1" w:type="dxa"/>
          </w:tcPr>
          <w:p w14:paraId="3ACADEC7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13D1531C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606E1257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79C28425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365478E7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</w:tc>
      </w:tr>
      <w:tr w:rsidR="00167745" w:rsidRPr="00167745" w14:paraId="5386874D" w14:textId="77777777" w:rsidTr="0049712B">
        <w:tc>
          <w:tcPr>
            <w:tcW w:w="634" w:type="dxa"/>
          </w:tcPr>
          <w:p w14:paraId="10C63C24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2" w:type="dxa"/>
          </w:tcPr>
          <w:p w14:paraId="1FFDD977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</w:t>
            </w:r>
          </w:p>
          <w:p w14:paraId="688C8065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п. Северный</w:t>
            </w:r>
          </w:p>
        </w:tc>
        <w:tc>
          <w:tcPr>
            <w:tcW w:w="2026" w:type="dxa"/>
          </w:tcPr>
          <w:p w14:paraId="71269E8C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D445D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районе п. Северный</w:t>
            </w:r>
          </w:p>
        </w:tc>
        <w:tc>
          <w:tcPr>
            <w:tcW w:w="4811" w:type="dxa"/>
          </w:tcPr>
          <w:p w14:paraId="39548604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7AA62662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на усовершенствованной территории кладбища, открытого для захоронений (в том числе – главной дороги, главной аллеи, межквартальных дорог, внутриквартальных дорог).</w:t>
            </w:r>
          </w:p>
          <w:p w14:paraId="531B831F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аварийных и сухих деревьев на территории кладбища, с их последующим вывозом на полигон ТБО.</w:t>
            </w:r>
          </w:p>
          <w:p w14:paraId="61823079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5A8A8798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0F80B2CE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5758417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любые негабаритные отходы (такие как демонтированные памятники), венки; </w:t>
            </w:r>
          </w:p>
          <w:p w14:paraId="6FD4F1CF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  <w:p w14:paraId="574D8224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и вывоз снега осуществляется на усовершенствованной территории кладбища, включая подъездную дорогу, главные аллеи, межквартальные дороги, внутриквартальные дороги.</w:t>
            </w:r>
          </w:p>
        </w:tc>
      </w:tr>
      <w:tr w:rsidR="00167745" w:rsidRPr="00167745" w14:paraId="456308F3" w14:textId="77777777" w:rsidTr="0049712B">
        <w:tc>
          <w:tcPr>
            <w:tcW w:w="634" w:type="dxa"/>
          </w:tcPr>
          <w:p w14:paraId="6B018836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2" w:type="dxa"/>
          </w:tcPr>
          <w:p w14:paraId="34D36765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Кладбище </w:t>
            </w:r>
          </w:p>
          <w:p w14:paraId="2D325733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п. Подгорный</w:t>
            </w:r>
          </w:p>
        </w:tc>
        <w:tc>
          <w:tcPr>
            <w:tcW w:w="2026" w:type="dxa"/>
          </w:tcPr>
          <w:p w14:paraId="7F47FA45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59127F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районе п. Подгорный</w:t>
            </w:r>
          </w:p>
        </w:tc>
        <w:tc>
          <w:tcPr>
            <w:tcW w:w="4811" w:type="dxa"/>
          </w:tcPr>
          <w:p w14:paraId="7F273520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Покос производится в период с апреля по октябрь – минимум 2 раза в месяц. Покос травы производится при достижении высоты травостоя 10-15 см. Высота </w:t>
            </w:r>
          </w:p>
          <w:p w14:paraId="1E2E062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травостоя после покоса должна составлять 3-5 см.</w:t>
            </w:r>
          </w:p>
          <w:p w14:paraId="66AF1E58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на усовершенствованной территории кладбища, открытого для захоронений (в том числе – главной дороги, главной аллеи, межквартальных дорог, внутриквартальных дорог).</w:t>
            </w:r>
          </w:p>
          <w:p w14:paraId="672C12CC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20DA0D7A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6843D457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0D35F157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любые негабаритные отходы (такие как демонтированные памятники), венки; </w:t>
            </w:r>
          </w:p>
          <w:p w14:paraId="69784103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</w:tc>
      </w:tr>
      <w:tr w:rsidR="00167745" w:rsidRPr="00167745" w14:paraId="59516E19" w14:textId="77777777" w:rsidTr="0049712B">
        <w:tc>
          <w:tcPr>
            <w:tcW w:w="634" w:type="dxa"/>
          </w:tcPr>
          <w:p w14:paraId="035B2B99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382" w:type="dxa"/>
          </w:tcPr>
          <w:p w14:paraId="5BA42D79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Кладбище в х. Косинов</w:t>
            </w:r>
          </w:p>
        </w:tc>
        <w:tc>
          <w:tcPr>
            <w:tcW w:w="2026" w:type="dxa"/>
          </w:tcPr>
          <w:p w14:paraId="44717132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районе х. Косинов</w:t>
            </w:r>
          </w:p>
        </w:tc>
        <w:tc>
          <w:tcPr>
            <w:tcW w:w="4811" w:type="dxa"/>
          </w:tcPr>
          <w:p w14:paraId="4F1056C4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</w:t>
            </w:r>
          </w:p>
          <w:p w14:paraId="40DD819B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Вырубка поросли, кустарников вокруг по периметру ограждения кладбища, закрытого для захоронений.</w:t>
            </w:r>
          </w:p>
          <w:p w14:paraId="0CC20070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09977619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129A5368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457E8AB5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любые негабаритные отходы (такие как демонтированные памятники), венки;</w:t>
            </w:r>
          </w:p>
          <w:p w14:paraId="229C1800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несанкционированные свалки на территории кладбища.</w:t>
            </w:r>
          </w:p>
        </w:tc>
      </w:tr>
      <w:tr w:rsidR="00167745" w:rsidRPr="00167745" w14:paraId="299548CC" w14:textId="77777777" w:rsidTr="0049712B">
        <w:tc>
          <w:tcPr>
            <w:tcW w:w="634" w:type="dxa"/>
          </w:tcPr>
          <w:p w14:paraId="23F99478" w14:textId="77777777" w:rsidR="00167745" w:rsidRPr="00167745" w:rsidRDefault="00167745" w:rsidP="0016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2" w:type="dxa"/>
          </w:tcPr>
          <w:p w14:paraId="38C17BD6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Мемориал «Памяти павших»</w:t>
            </w:r>
          </w:p>
        </w:tc>
        <w:tc>
          <w:tcPr>
            <w:tcW w:w="2026" w:type="dxa"/>
          </w:tcPr>
          <w:p w14:paraId="71B89C14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Майкоп,</w:t>
            </w:r>
          </w:p>
          <w:p w14:paraId="52489537" w14:textId="77777777" w:rsidR="00167745" w:rsidRPr="00167745" w:rsidRDefault="00167745" w:rsidP="001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Промышленная</w:t>
            </w:r>
          </w:p>
        </w:tc>
        <w:tc>
          <w:tcPr>
            <w:tcW w:w="4811" w:type="dxa"/>
          </w:tcPr>
          <w:p w14:paraId="459132D3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Покос производится в период с апреля по октябрь – минимум 2 раза в месяц. Покос травы производится </w:t>
            </w:r>
            <w:r w:rsidRPr="0016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на местах захоронений.</w:t>
            </w:r>
          </w:p>
          <w:p w14:paraId="6E57AC4E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вывоз мусора, а именно: </w:t>
            </w:r>
          </w:p>
          <w:p w14:paraId="347A1C81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твердые бытовые отходы любого вида, строительный мусор;</w:t>
            </w:r>
          </w:p>
          <w:p w14:paraId="4BA4578E" w14:textId="77777777" w:rsidR="00167745" w:rsidRPr="00167745" w:rsidRDefault="00167745" w:rsidP="001677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кучи скошенной травы, срезанной поросли, веток;</w:t>
            </w:r>
          </w:p>
          <w:p w14:paraId="7ABFC27E" w14:textId="77777777" w:rsidR="00167745" w:rsidRPr="00167745" w:rsidRDefault="00167745" w:rsidP="0016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любые негабаритные отходы (такие как демонтированные памятники), венки.</w:t>
            </w:r>
          </w:p>
        </w:tc>
      </w:tr>
    </w:tbl>
    <w:p w14:paraId="5F1678AC" w14:textId="77777777" w:rsidR="00167745" w:rsidRPr="00167745" w:rsidRDefault="00167745" w:rsidP="001677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C205205" w14:textId="77777777" w:rsidR="00167745" w:rsidRPr="00167745" w:rsidRDefault="00167745" w:rsidP="001677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16774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Покос и вывоз травы. </w:t>
      </w:r>
    </w:p>
    <w:p w14:paraId="7EF78D76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Уход за зелеными насаждениями (покос) производится вдоль дорог, а именно – главной дороги, главной аллеи, межквартальных дорог, внутриквартальных дорог, дорожек и тротуаров, а также </w:t>
      </w:r>
      <w:proofErr w:type="spellStart"/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межмогильное</w:t>
      </w:r>
      <w:proofErr w:type="spellEnd"/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пространство (при наличии технической возможности исполнения). Кроме этого прокашивается территория кладбищ, предназначенная под захоронения. </w:t>
      </w:r>
    </w:p>
    <w:p w14:paraId="79FAED9C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Покос производится в период с апреля по октябрь – минимум 2 раза в месяц. Покос травы производится при достижении высоты травостоя 10-15 см. Высота травостоя после покоса должна составлять 3-5 см. Покос производится вручную или механизировано. Скошенная трава вывозится на Полигон ТБО (Майкопский полигон ТБО, расположенный в северо-западной части города) или другой полигон ТБО.</w:t>
      </w:r>
    </w:p>
    <w:p w14:paraId="2A7A82B8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Территории, подлежащие покосу, указаны на Схемах покоса мест захоронений.</w:t>
      </w:r>
    </w:p>
    <w:p w14:paraId="38F588DD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Вырубка поросли, кустарников на усовершенствованной территории кладбищ, открытых для захоронений</w:t>
      </w: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том числе – главной дороги, главной аллеи, межквартальных дорог, внутриквартальных дорог), вокруг по периметру ограждения кладбищ, закрытых для захоронений - исполнитель обязан своевременно производить вырубку и не допускать разрастания поросли и кустарников. Удаление аварийных и сухих деревьев на территории кладбищ, с их последующим вывозом на полигон ТБО.</w:t>
      </w:r>
    </w:p>
    <w:p w14:paraId="3E904CB8" w14:textId="77777777" w:rsidR="00167745" w:rsidRPr="00167745" w:rsidRDefault="00167745" w:rsidP="001677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Уборка и вывоз мусора</w:t>
      </w: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именно: </w:t>
      </w:r>
    </w:p>
    <w:p w14:paraId="40DBFECB" w14:textId="4A6116F8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твердые бытовые отходы любого вида, строительный мусор</w:t>
      </w:r>
      <w:r w:rsidR="00C042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2CA8451" w14:textId="14CD0B87" w:rsidR="00167745" w:rsidRPr="00167745" w:rsidRDefault="00167745" w:rsidP="001677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кучи скошенной травы, срезанной поросли, веток</w:t>
      </w:r>
      <w:r w:rsidR="00C042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E42F7B6" w14:textId="5674DBEF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любые негабаритные отходы (такие как демонтированные памятники), венки</w:t>
      </w:r>
      <w:r w:rsidR="00C042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5E6C1DE" w14:textId="73519396" w:rsidR="00167745" w:rsidRPr="00C04265" w:rsidRDefault="00167745" w:rsidP="00C0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несанкционированн</w:t>
      </w:r>
      <w:r w:rsidR="00C042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свалки на территории кладбищ 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собираются с территории кладбищ и вывозятся с территории кладбищ на Полигон ТБО - по мере накопления, не реже чем два раза в неделю.</w:t>
      </w:r>
    </w:p>
    <w:p w14:paraId="00A8035F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накопление мусора.</w:t>
      </w:r>
    </w:p>
    <w:p w14:paraId="4895FCF2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Механизированная уборка и вывоз снега</w:t>
      </w: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в следующем порядке:</w:t>
      </w:r>
    </w:p>
    <w:p w14:paraId="3D15BAEA" w14:textId="77777777" w:rsidR="00167745" w:rsidRPr="00167745" w:rsidRDefault="00167745" w:rsidP="00167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Кладбище в квартале П-12 (ул. Промышленная), Национальное кладбище № 3 (ул. 2-я Пионерская), Территория старого кладбища в г. Майкопе по ул. Хакурате/ул. </w:t>
      </w:r>
      <w:r w:rsidRPr="001677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Шовгенова, кладбище в ст. Ханская по ул. Верещагина 231А, в пос. Северный - уборка и вывоз снега осуществляется на усовершенствованной территории кладбищ, включая подъездную дорогу, главные аллеи, межквартальные дороги, внутриквартальные дороги, обрядовую площадку (национальное кладбище).</w:t>
      </w:r>
    </w:p>
    <w:p w14:paraId="05B070A3" w14:textId="16F29D2E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адрес подрядчика, при выявлении недостатков, направляются предписания о выполнении мероприятий по покосу, уборке и устранению мусора с</w:t>
      </w:r>
      <w:r w:rsidR="00C04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территорий кладбищ МО «Город Майкоп»</w:t>
      </w: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DDD795" w14:textId="77777777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67745">
        <w:rPr>
          <w:rFonts w:ascii="Times New Roman" w:eastAsia="Times New Roman" w:hAnsi="Times New Roman" w:cs="Times New Roman"/>
          <w:sz w:val="26"/>
          <w:szCs w:val="26"/>
        </w:rPr>
        <w:t xml:space="preserve">борка на местах захоронений, переданных подрядчику на содержание, ведется поэтапно еженедельно на постоянной основе с применением спецтехники и ручного труда с последующим вывозом собранного мусора на полигон ТБО. </w:t>
      </w:r>
    </w:p>
    <w:p w14:paraId="45A45C13" w14:textId="77777777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745">
        <w:rPr>
          <w:rFonts w:ascii="Times New Roman" w:eastAsia="Times New Roman" w:hAnsi="Times New Roman" w:cs="Times New Roman"/>
          <w:sz w:val="26"/>
          <w:szCs w:val="26"/>
        </w:rPr>
        <w:t>Покос травы производится два раза в месяц при достижении высоты травостоя 15 см, в период с апреля по октябрь включительно.</w:t>
      </w:r>
    </w:p>
    <w:p w14:paraId="4D6D22C9" w14:textId="77777777" w:rsidR="00167745" w:rsidRPr="00167745" w:rsidRDefault="00167745" w:rsidP="00167745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745">
        <w:rPr>
          <w:rFonts w:ascii="Times New Roman" w:eastAsia="Times New Roman" w:hAnsi="Times New Roman" w:cs="Times New Roman"/>
          <w:sz w:val="26"/>
          <w:szCs w:val="26"/>
        </w:rPr>
        <w:t>Нареканий и обращений по поводу ненадлежащего состояния вверенной подрядчику для оказания услуг территории в МО «Город Майкоп» в адрес МКУ «Благоустройство» не поступало.</w:t>
      </w:r>
    </w:p>
    <w:p w14:paraId="6EDC69B6" w14:textId="77777777" w:rsidR="00167745" w:rsidRPr="00167745" w:rsidRDefault="00167745" w:rsidP="00167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4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Текущее состояние кладбищ удовлетворительное.</w:t>
      </w:r>
    </w:p>
    <w:p w14:paraId="473B1EC8" w14:textId="77777777" w:rsidR="009C5687" w:rsidRDefault="009C5687" w:rsidP="00052C8F">
      <w:pPr>
        <w:tabs>
          <w:tab w:val="left" w:pos="284"/>
        </w:tabs>
        <w:spacing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AEFC5" w14:textId="77777777" w:rsidR="006E6D3A" w:rsidRDefault="006E6D3A" w:rsidP="00052C8F">
      <w:pPr>
        <w:tabs>
          <w:tab w:val="left" w:pos="28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256ED58" w14:textId="050C1D93" w:rsidR="00150FDA" w:rsidRPr="00F52836" w:rsidRDefault="000D4593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</w:t>
      </w:r>
      <w:r w:rsidR="00150FDA" w:rsidRPr="00F5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Управления</w:t>
      </w:r>
    </w:p>
    <w:p w14:paraId="1BDC261B" w14:textId="5990A2F1" w:rsidR="00150FDA" w:rsidRDefault="00150FDA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ЖКХ и благоустройства                                                               </w:t>
      </w:r>
      <w:bookmarkStart w:id="0" w:name="_GoBack"/>
      <w:bookmarkEnd w:id="0"/>
      <w:r w:rsidRPr="00F5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F5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5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О.С. Алтухова</w:t>
      </w:r>
    </w:p>
    <w:p w14:paraId="24643672" w14:textId="338988FC" w:rsidR="00627BFE" w:rsidRDefault="00627BFE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246223" w14:textId="77777777" w:rsidR="00627BFE" w:rsidRPr="00627BFE" w:rsidRDefault="00627BFE" w:rsidP="0062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FE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7D5D2D9" w14:textId="77777777" w:rsidR="00627BFE" w:rsidRPr="00627BFE" w:rsidRDefault="00627BFE" w:rsidP="0062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FE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14:paraId="4106AB85" w14:textId="77777777" w:rsidR="00627BFE" w:rsidRPr="00627BFE" w:rsidRDefault="00627BFE" w:rsidP="0062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proofErr w:type="gramStart"/>
      <w:r w:rsidRPr="00627BFE">
        <w:rPr>
          <w:rFonts w:ascii="Times New Roman" w:hAnsi="Times New Roman" w:cs="Times New Roman"/>
          <w:sz w:val="28"/>
          <w:szCs w:val="28"/>
        </w:rPr>
        <w:t xml:space="preserve">Майкоп»   </w:t>
      </w:r>
      <w:proofErr w:type="gramEnd"/>
      <w:r w:rsidRPr="00627BFE">
        <w:rPr>
          <w:rFonts w:ascii="Times New Roman" w:hAnsi="Times New Roman" w:cs="Times New Roman"/>
          <w:sz w:val="28"/>
          <w:szCs w:val="28"/>
        </w:rPr>
        <w:t xml:space="preserve">                           А.Е. Джаримок</w:t>
      </w:r>
    </w:p>
    <w:p w14:paraId="3E58EFA8" w14:textId="77777777" w:rsidR="00627BFE" w:rsidRPr="00F52836" w:rsidRDefault="00627BFE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E31665" w14:textId="77777777" w:rsidR="0034339F" w:rsidRPr="00F52836" w:rsidRDefault="0034339F" w:rsidP="000F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13126E" w14:textId="77777777" w:rsidR="001A73CC" w:rsidRPr="00F52836" w:rsidRDefault="001A73CC" w:rsidP="000F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B6D9CE" w14:textId="77777777" w:rsidR="00B25A74" w:rsidRDefault="00B25A74" w:rsidP="000F2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E9AEA6" w14:textId="77777777" w:rsidR="009C5687" w:rsidRDefault="009C5687" w:rsidP="006D0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9C5687" w:rsidSect="001261F0">
      <w:pgSz w:w="11906" w:h="16838"/>
      <w:pgMar w:top="426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98A"/>
    <w:multiLevelType w:val="hybridMultilevel"/>
    <w:tmpl w:val="0B16B1B2"/>
    <w:lvl w:ilvl="0" w:tplc="DCFE86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C90ACD"/>
    <w:multiLevelType w:val="hybridMultilevel"/>
    <w:tmpl w:val="042666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1CAF"/>
    <w:multiLevelType w:val="hybridMultilevel"/>
    <w:tmpl w:val="6A9A060E"/>
    <w:lvl w:ilvl="0" w:tplc="C3343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6D7274"/>
    <w:multiLevelType w:val="hybridMultilevel"/>
    <w:tmpl w:val="48F2C00A"/>
    <w:lvl w:ilvl="0" w:tplc="DCFE86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BED7D42"/>
    <w:multiLevelType w:val="hybridMultilevel"/>
    <w:tmpl w:val="D14AB646"/>
    <w:lvl w:ilvl="0" w:tplc="DCFE86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F70480"/>
    <w:multiLevelType w:val="hybridMultilevel"/>
    <w:tmpl w:val="7C92833A"/>
    <w:lvl w:ilvl="0" w:tplc="34AC1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46164"/>
    <w:multiLevelType w:val="hybridMultilevel"/>
    <w:tmpl w:val="B1349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069E7"/>
    <w:multiLevelType w:val="hybridMultilevel"/>
    <w:tmpl w:val="38F6A7F2"/>
    <w:lvl w:ilvl="0" w:tplc="DCFE8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D"/>
    <w:rsid w:val="00033A04"/>
    <w:rsid w:val="000473F3"/>
    <w:rsid w:val="00052C8F"/>
    <w:rsid w:val="00073B5B"/>
    <w:rsid w:val="00081AF6"/>
    <w:rsid w:val="00091C69"/>
    <w:rsid w:val="000A1972"/>
    <w:rsid w:val="000A64EB"/>
    <w:rsid w:val="000B7D77"/>
    <w:rsid w:val="000C641C"/>
    <w:rsid w:val="000D4593"/>
    <w:rsid w:val="000D7B23"/>
    <w:rsid w:val="000E2B11"/>
    <w:rsid w:val="000F2C87"/>
    <w:rsid w:val="00115357"/>
    <w:rsid w:val="001261F0"/>
    <w:rsid w:val="001473A9"/>
    <w:rsid w:val="001476BC"/>
    <w:rsid w:val="00150FDA"/>
    <w:rsid w:val="001549A1"/>
    <w:rsid w:val="00154B31"/>
    <w:rsid w:val="00156FC7"/>
    <w:rsid w:val="00167745"/>
    <w:rsid w:val="00170779"/>
    <w:rsid w:val="00192322"/>
    <w:rsid w:val="001A73CC"/>
    <w:rsid w:val="001B152E"/>
    <w:rsid w:val="001B3D7E"/>
    <w:rsid w:val="001B4DA7"/>
    <w:rsid w:val="001C7A38"/>
    <w:rsid w:val="001C7E91"/>
    <w:rsid w:val="001D228F"/>
    <w:rsid w:val="001E01A0"/>
    <w:rsid w:val="001E109A"/>
    <w:rsid w:val="001F2859"/>
    <w:rsid w:val="00211D7D"/>
    <w:rsid w:val="002343AC"/>
    <w:rsid w:val="002403B1"/>
    <w:rsid w:val="00257B18"/>
    <w:rsid w:val="002A55CE"/>
    <w:rsid w:val="002A5F1A"/>
    <w:rsid w:val="002E5A4F"/>
    <w:rsid w:val="002F2121"/>
    <w:rsid w:val="0033417D"/>
    <w:rsid w:val="00341E02"/>
    <w:rsid w:val="0034339F"/>
    <w:rsid w:val="00355DA1"/>
    <w:rsid w:val="00364D1D"/>
    <w:rsid w:val="00372295"/>
    <w:rsid w:val="00375B33"/>
    <w:rsid w:val="003A1BAF"/>
    <w:rsid w:val="003A21F9"/>
    <w:rsid w:val="003B02CA"/>
    <w:rsid w:val="003B074B"/>
    <w:rsid w:val="003B49C1"/>
    <w:rsid w:val="00402394"/>
    <w:rsid w:val="004044D5"/>
    <w:rsid w:val="00415698"/>
    <w:rsid w:val="00426FBB"/>
    <w:rsid w:val="004861FE"/>
    <w:rsid w:val="00486619"/>
    <w:rsid w:val="004A59DB"/>
    <w:rsid w:val="004D1FDC"/>
    <w:rsid w:val="004E60AE"/>
    <w:rsid w:val="004F3A5C"/>
    <w:rsid w:val="004F4C41"/>
    <w:rsid w:val="00513B0B"/>
    <w:rsid w:val="005345ED"/>
    <w:rsid w:val="00547BF8"/>
    <w:rsid w:val="00563C24"/>
    <w:rsid w:val="0059521E"/>
    <w:rsid w:val="005C0707"/>
    <w:rsid w:val="005F63BF"/>
    <w:rsid w:val="005F73BC"/>
    <w:rsid w:val="00627BFE"/>
    <w:rsid w:val="006512A6"/>
    <w:rsid w:val="006531D4"/>
    <w:rsid w:val="00653E12"/>
    <w:rsid w:val="0067202C"/>
    <w:rsid w:val="006756D7"/>
    <w:rsid w:val="006904E0"/>
    <w:rsid w:val="006A14B6"/>
    <w:rsid w:val="006C6450"/>
    <w:rsid w:val="006D0105"/>
    <w:rsid w:val="006D45A6"/>
    <w:rsid w:val="006D56F6"/>
    <w:rsid w:val="006D7139"/>
    <w:rsid w:val="006E6D3A"/>
    <w:rsid w:val="007169FC"/>
    <w:rsid w:val="00721F2F"/>
    <w:rsid w:val="007239CC"/>
    <w:rsid w:val="00737B60"/>
    <w:rsid w:val="00766661"/>
    <w:rsid w:val="007A044E"/>
    <w:rsid w:val="007A4349"/>
    <w:rsid w:val="007B3925"/>
    <w:rsid w:val="007C22F0"/>
    <w:rsid w:val="007D7B6F"/>
    <w:rsid w:val="008207C3"/>
    <w:rsid w:val="008308FB"/>
    <w:rsid w:val="008371E8"/>
    <w:rsid w:val="00841745"/>
    <w:rsid w:val="00845AA7"/>
    <w:rsid w:val="008536DD"/>
    <w:rsid w:val="00861E77"/>
    <w:rsid w:val="00884E1F"/>
    <w:rsid w:val="008B29FA"/>
    <w:rsid w:val="008E41AC"/>
    <w:rsid w:val="008F28BA"/>
    <w:rsid w:val="009017D3"/>
    <w:rsid w:val="00930D5E"/>
    <w:rsid w:val="009359B7"/>
    <w:rsid w:val="009467CF"/>
    <w:rsid w:val="00961E7B"/>
    <w:rsid w:val="009668AD"/>
    <w:rsid w:val="009668FB"/>
    <w:rsid w:val="00975382"/>
    <w:rsid w:val="009A7BDA"/>
    <w:rsid w:val="009B5DD0"/>
    <w:rsid w:val="009C5687"/>
    <w:rsid w:val="009D35D8"/>
    <w:rsid w:val="009E1478"/>
    <w:rsid w:val="009E5DFF"/>
    <w:rsid w:val="009F66B1"/>
    <w:rsid w:val="00A07FFE"/>
    <w:rsid w:val="00A117D2"/>
    <w:rsid w:val="00A2465B"/>
    <w:rsid w:val="00A251DC"/>
    <w:rsid w:val="00A5029C"/>
    <w:rsid w:val="00A70203"/>
    <w:rsid w:val="00A72224"/>
    <w:rsid w:val="00A93E30"/>
    <w:rsid w:val="00AB2E8C"/>
    <w:rsid w:val="00AB4D75"/>
    <w:rsid w:val="00AF6F8D"/>
    <w:rsid w:val="00B14CD0"/>
    <w:rsid w:val="00B23B65"/>
    <w:rsid w:val="00B25A74"/>
    <w:rsid w:val="00B30E5D"/>
    <w:rsid w:val="00B50ED8"/>
    <w:rsid w:val="00B80A66"/>
    <w:rsid w:val="00B843E5"/>
    <w:rsid w:val="00B84895"/>
    <w:rsid w:val="00BA24CE"/>
    <w:rsid w:val="00BC2BF7"/>
    <w:rsid w:val="00BF2088"/>
    <w:rsid w:val="00C00025"/>
    <w:rsid w:val="00C04265"/>
    <w:rsid w:val="00C07CDF"/>
    <w:rsid w:val="00C349E4"/>
    <w:rsid w:val="00C45E53"/>
    <w:rsid w:val="00C465F0"/>
    <w:rsid w:val="00C679AB"/>
    <w:rsid w:val="00C75816"/>
    <w:rsid w:val="00C8557D"/>
    <w:rsid w:val="00C90CD5"/>
    <w:rsid w:val="00C97E41"/>
    <w:rsid w:val="00CA292C"/>
    <w:rsid w:val="00CD2FAF"/>
    <w:rsid w:val="00CE0B13"/>
    <w:rsid w:val="00CF442A"/>
    <w:rsid w:val="00D03EC5"/>
    <w:rsid w:val="00D12719"/>
    <w:rsid w:val="00D329F7"/>
    <w:rsid w:val="00D32E75"/>
    <w:rsid w:val="00D36687"/>
    <w:rsid w:val="00D41569"/>
    <w:rsid w:val="00D53B40"/>
    <w:rsid w:val="00D708CB"/>
    <w:rsid w:val="00D7144D"/>
    <w:rsid w:val="00D7666D"/>
    <w:rsid w:val="00D8563C"/>
    <w:rsid w:val="00DB3518"/>
    <w:rsid w:val="00DC145A"/>
    <w:rsid w:val="00DD61B4"/>
    <w:rsid w:val="00E01153"/>
    <w:rsid w:val="00E22C28"/>
    <w:rsid w:val="00E50541"/>
    <w:rsid w:val="00E701BF"/>
    <w:rsid w:val="00E82221"/>
    <w:rsid w:val="00EA2A76"/>
    <w:rsid w:val="00EA31CE"/>
    <w:rsid w:val="00EB78B7"/>
    <w:rsid w:val="00EC2BAF"/>
    <w:rsid w:val="00ED2F85"/>
    <w:rsid w:val="00ED4FDB"/>
    <w:rsid w:val="00ED7170"/>
    <w:rsid w:val="00EE2CCF"/>
    <w:rsid w:val="00F21AEE"/>
    <w:rsid w:val="00F22F93"/>
    <w:rsid w:val="00F255C5"/>
    <w:rsid w:val="00F52836"/>
    <w:rsid w:val="00F70F12"/>
    <w:rsid w:val="00F84B72"/>
    <w:rsid w:val="00F85615"/>
    <w:rsid w:val="00F86645"/>
    <w:rsid w:val="00F95BDA"/>
    <w:rsid w:val="00FA0C8B"/>
    <w:rsid w:val="00FB6FAD"/>
    <w:rsid w:val="00FD7A46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0AAD"/>
  <w15:docId w15:val="{9D31E7F9-5CD1-4722-9351-E5FFB73C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B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B3D7E"/>
    <w:rPr>
      <w:b/>
      <w:bCs/>
    </w:rPr>
  </w:style>
  <w:style w:type="paragraph" w:styleId="a8">
    <w:name w:val="No Spacing"/>
    <w:link w:val="a9"/>
    <w:uiPriority w:val="1"/>
    <w:qFormat/>
    <w:rsid w:val="001E01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1E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1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"Благоустройство" МО "Город Майкоп"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Elena</cp:lastModifiedBy>
  <cp:revision>3</cp:revision>
  <cp:lastPrinted>2025-10-14T07:19:00Z</cp:lastPrinted>
  <dcterms:created xsi:type="dcterms:W3CDTF">2025-10-17T07:44:00Z</dcterms:created>
  <dcterms:modified xsi:type="dcterms:W3CDTF">2025-10-17T07:45:00Z</dcterms:modified>
</cp:coreProperties>
</file>