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A0141" w14:textId="351DBDBD" w:rsidR="00AF59DC" w:rsidRPr="00FD3B05" w:rsidRDefault="00AF59DC" w:rsidP="00FD3B05">
      <w:pPr>
        <w:pStyle w:val="2"/>
        <w:spacing w:after="0" w:line="240" w:lineRule="auto"/>
        <w:ind w:left="4395"/>
        <w:jc w:val="right"/>
        <w:rPr>
          <w:sz w:val="16"/>
          <w:szCs w:val="16"/>
        </w:rPr>
      </w:pPr>
      <w:r w:rsidRPr="00FD3B05">
        <w:rPr>
          <w:sz w:val="16"/>
          <w:szCs w:val="16"/>
        </w:rPr>
        <w:t>Приложение</w:t>
      </w:r>
      <w:r w:rsidR="00FD3B05" w:rsidRPr="00FD3B05">
        <w:rPr>
          <w:sz w:val="16"/>
          <w:szCs w:val="16"/>
        </w:rPr>
        <w:t xml:space="preserve"> </w:t>
      </w:r>
      <w:r w:rsidRPr="00FD3B05">
        <w:rPr>
          <w:sz w:val="16"/>
          <w:szCs w:val="16"/>
        </w:rPr>
        <w:t>к Решению Совета народных депутатов</w:t>
      </w:r>
    </w:p>
    <w:p w14:paraId="2D3F1DE4" w14:textId="77777777" w:rsidR="00AF59DC" w:rsidRPr="00FD3B05" w:rsidRDefault="00AF59DC" w:rsidP="00FD3B05">
      <w:pPr>
        <w:pStyle w:val="2"/>
        <w:spacing w:after="0" w:line="240" w:lineRule="auto"/>
        <w:ind w:left="5103"/>
        <w:jc w:val="right"/>
        <w:rPr>
          <w:sz w:val="16"/>
          <w:szCs w:val="16"/>
        </w:rPr>
      </w:pPr>
      <w:r w:rsidRPr="00FD3B05">
        <w:rPr>
          <w:sz w:val="16"/>
          <w:szCs w:val="16"/>
        </w:rPr>
        <w:t>муниципального образования «Город Майкоп»</w:t>
      </w:r>
    </w:p>
    <w:p w14:paraId="696A704B" w14:textId="6D9EC9A6" w:rsidR="00AF59DC" w:rsidRPr="00FD3B05" w:rsidRDefault="000671C7" w:rsidP="00FD3B05">
      <w:pPr>
        <w:pStyle w:val="2"/>
        <w:spacing w:after="0" w:line="240" w:lineRule="auto"/>
        <w:ind w:left="5103" w:firstLine="6"/>
        <w:jc w:val="right"/>
        <w:rPr>
          <w:sz w:val="16"/>
          <w:szCs w:val="16"/>
        </w:rPr>
      </w:pPr>
      <w:r w:rsidRPr="00FD3B05">
        <w:rPr>
          <w:sz w:val="16"/>
          <w:szCs w:val="16"/>
        </w:rPr>
        <w:t xml:space="preserve">  </w:t>
      </w:r>
      <w:r w:rsidR="00AF59DC" w:rsidRPr="00FD3B05">
        <w:rPr>
          <w:sz w:val="16"/>
          <w:szCs w:val="16"/>
        </w:rPr>
        <w:t>от «____</w:t>
      </w:r>
      <w:proofErr w:type="gramStart"/>
      <w:r w:rsidR="00AF59DC" w:rsidRPr="00FD3B05">
        <w:rPr>
          <w:sz w:val="16"/>
          <w:szCs w:val="16"/>
        </w:rPr>
        <w:t>_»_</w:t>
      </w:r>
      <w:proofErr w:type="gramEnd"/>
      <w:r w:rsidR="00AF59DC" w:rsidRPr="00FD3B05">
        <w:rPr>
          <w:sz w:val="16"/>
          <w:szCs w:val="16"/>
        </w:rPr>
        <w:t>__________2025 №____</w:t>
      </w:r>
    </w:p>
    <w:p w14:paraId="3362DD7D" w14:textId="77777777" w:rsidR="00AF59DC" w:rsidRPr="00876A04" w:rsidRDefault="00AF59DC" w:rsidP="00AF59DC">
      <w:pPr>
        <w:ind w:firstLine="708"/>
        <w:jc w:val="center"/>
        <w:rPr>
          <w:b/>
          <w:sz w:val="28"/>
          <w:szCs w:val="28"/>
        </w:rPr>
      </w:pPr>
    </w:p>
    <w:p w14:paraId="7BE7FBA7" w14:textId="722CF9F6" w:rsidR="00AF59DC" w:rsidRPr="00AF59DC" w:rsidRDefault="00FD3B05" w:rsidP="00FD3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9D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357EEC67" w14:textId="335EDE70" w:rsidR="00236ADF" w:rsidRDefault="00AF59DC" w:rsidP="00FD3B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9DC">
        <w:rPr>
          <w:rFonts w:ascii="Times New Roman" w:hAnsi="Times New Roman" w:cs="Times New Roman"/>
          <w:b/>
          <w:sz w:val="28"/>
          <w:szCs w:val="28"/>
        </w:rPr>
        <w:t xml:space="preserve"> «О деятельности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  <w:r w:rsidRPr="00AF59DC">
        <w:rPr>
          <w:rFonts w:ascii="Times New Roman" w:hAnsi="Times New Roman" w:cs="Times New Roman"/>
          <w:b/>
          <w:sz w:val="28"/>
          <w:szCs w:val="28"/>
        </w:rPr>
        <w:t xml:space="preserve"> «Централизованная библиотечная система» в популяризации внутреннего туризма на территории муниципального образования «Город Майкоп»</w:t>
      </w:r>
    </w:p>
    <w:p w14:paraId="59884E5F" w14:textId="77777777" w:rsidR="00FD3B05" w:rsidRPr="00AF59DC" w:rsidRDefault="00FD3B05" w:rsidP="00FD3B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3FE87C" w14:textId="4784F098" w:rsidR="00A304F0" w:rsidRPr="00110E59" w:rsidRDefault="00AF59DC" w:rsidP="00FD3B05">
      <w:pPr>
        <w:tabs>
          <w:tab w:val="left" w:pos="24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59D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униципальное бюджетное учреждение</w:t>
      </w:r>
      <w:r w:rsidRPr="00AF59DC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110E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3D405C" w:rsidRPr="00110E59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Централизованная библиотечная система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(далее – МБУК «ЦБС»)</w:t>
      </w:r>
      <w:r w:rsidR="003D405C" w:rsidRPr="00110E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неотъемлемой частью культурной среды города Майкопа, бережно хранящей и передающей духовное наследие народов, проживающих </w:t>
      </w:r>
      <w:r w:rsidR="009B6FD4">
        <w:rPr>
          <w:rFonts w:ascii="Times New Roman" w:hAnsi="Times New Roman" w:cs="Times New Roman"/>
          <w:sz w:val="28"/>
          <w:szCs w:val="28"/>
          <w:shd w:val="clear" w:color="auto" w:fill="FFFFFF"/>
        </w:rPr>
        <w:t>на территории Р</w:t>
      </w:r>
      <w:r w:rsidR="005606D5">
        <w:rPr>
          <w:rFonts w:ascii="Times New Roman" w:hAnsi="Times New Roman" w:cs="Times New Roman"/>
          <w:sz w:val="28"/>
          <w:szCs w:val="28"/>
          <w:shd w:val="clear" w:color="auto" w:fill="FFFFFF"/>
        </w:rPr>
        <w:t>еспублики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Адыгея</w:t>
      </w:r>
      <w:r w:rsidR="005606D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D405C" w:rsidRPr="00110E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Объединяя 14 библиотек,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МБУК «ЦБС»</w:t>
      </w:r>
      <w:r w:rsidR="003D405C" w:rsidRPr="00110E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создает пространство для интеллектуального роста, образовательных возможностей и культурного досуга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читателей</w:t>
      </w:r>
      <w:r w:rsidR="003D405C" w:rsidRPr="00110E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Постоянно проводимые познавательные экскурсии, тематические мероприятия и творческие занятия способствуют раскрытию талантов и способностей участников. </w:t>
      </w:r>
      <w:r w:rsidR="00A304F0" w:rsidRPr="00110E59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Благодаря этому библиотеки становятся привлекательными объектами культурного наследия, позволяющими жителям и гостям города окунуться в атмосферу уникальной культуры региона, ознакомиться с ист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орией и традициями своей малой Р</w:t>
      </w:r>
      <w:r w:rsidR="00A304F0" w:rsidRPr="00110E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одины. </w:t>
      </w:r>
    </w:p>
    <w:p w14:paraId="2483C2B5" w14:textId="77777777" w:rsidR="00AF59DC" w:rsidRDefault="00434D14" w:rsidP="00FD3B05">
      <w:pPr>
        <w:tabs>
          <w:tab w:val="left" w:pos="24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0E59">
        <w:rPr>
          <w:rFonts w:ascii="Times New Roman" w:hAnsi="Times New Roman" w:cs="Times New Roman"/>
          <w:sz w:val="28"/>
          <w:szCs w:val="28"/>
          <w:shd w:val="clear" w:color="auto" w:fill="FFFFFF"/>
        </w:rPr>
        <w:t>Одним из приоритетных направлений деятельности</w:t>
      </w:r>
      <w:r w:rsidR="00AF59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МБУК «ЦБС» является -</w:t>
      </w:r>
      <w:r w:rsidRPr="00110E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популяризация внутреннего туризма на территории муниципального образования «Город Майкоп». </w:t>
      </w:r>
      <w:r w:rsidR="00615769" w:rsidRPr="00110E59">
        <w:rPr>
          <w:rFonts w:ascii="Times New Roman" w:hAnsi="Times New Roman" w:cs="Times New Roman"/>
          <w:sz w:val="28"/>
          <w:szCs w:val="28"/>
          <w:shd w:val="clear" w:color="auto" w:fill="FFFFFF"/>
        </w:rPr>
        <w:t>В ра</w:t>
      </w:r>
      <w:r w:rsidR="00AF59DC">
        <w:rPr>
          <w:rFonts w:ascii="Times New Roman" w:hAnsi="Times New Roman" w:cs="Times New Roman"/>
          <w:sz w:val="28"/>
          <w:szCs w:val="28"/>
          <w:shd w:val="clear" w:color="auto" w:fill="FFFFFF"/>
        </w:rPr>
        <w:t>мках этой инициативы в библиотеках города реализуются следующие формы работы:</w:t>
      </w:r>
    </w:p>
    <w:p w14:paraId="23656A3E" w14:textId="77777777" w:rsidR="00AF59DC" w:rsidRDefault="00AF59DC" w:rsidP="00FD3B05">
      <w:pPr>
        <w:tabs>
          <w:tab w:val="left" w:pos="24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15769" w:rsidRPr="00110E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тематические выставки, демонстрирующие книги, путеводители, фотографии и документы, раскрывающие историю, культуру и природные богатства региона; </w:t>
      </w:r>
    </w:p>
    <w:p w14:paraId="423B5185" w14:textId="77777777" w:rsidR="00AF59DC" w:rsidRDefault="00AF59DC" w:rsidP="00FD3B05">
      <w:pPr>
        <w:tabs>
          <w:tab w:val="left" w:pos="24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15769" w:rsidRPr="00110E59">
        <w:rPr>
          <w:rFonts w:ascii="Times New Roman" w:hAnsi="Times New Roman" w:cs="Times New Roman"/>
          <w:sz w:val="28"/>
          <w:szCs w:val="28"/>
          <w:shd w:val="clear" w:color="auto" w:fill="FFFFFF"/>
        </w:rPr>
        <w:t>экскурси</w:t>
      </w:r>
      <w:r w:rsidR="001B45E1" w:rsidRPr="00110E5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615769" w:rsidRPr="00110E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виртуальные путешествия, позволяющие жителям и гостям города познакомиться с достопримечательностями и значимыми местами; </w:t>
      </w:r>
    </w:p>
    <w:p w14:paraId="5ECDDDE5" w14:textId="77777777" w:rsidR="00AF59DC" w:rsidRDefault="00AF59DC" w:rsidP="00FD3B05">
      <w:pPr>
        <w:tabs>
          <w:tab w:val="left" w:pos="24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15769" w:rsidRPr="00110E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литературные чтения и встречи с авторами, знакомящие с произведениями местных писателей и поэтов; </w:t>
      </w:r>
    </w:p>
    <w:p w14:paraId="6BC6B84F" w14:textId="4DBC81C8" w:rsidR="0063786B" w:rsidRPr="00110E59" w:rsidRDefault="00AF59DC" w:rsidP="00FD3B05">
      <w:pPr>
        <w:tabs>
          <w:tab w:val="left" w:pos="24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15769" w:rsidRPr="00110E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мастер-классы и творческие занятия, направленные на изучение традиций и культуры региона. </w:t>
      </w:r>
    </w:p>
    <w:p w14:paraId="419991AE" w14:textId="77777777" w:rsidR="000A1BB8" w:rsidRDefault="000A1BB8" w:rsidP="00FD3B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уделяется сбору и сохранению уникальных материалов и документов, необходимых для изучения истории </w:t>
      </w:r>
      <w:r w:rsidR="007631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Майкопа</w:t>
      </w:r>
      <w:r w:rsidRPr="0011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CC07491" w14:textId="77777777" w:rsidR="005A093D" w:rsidRDefault="005A093D" w:rsidP="00FD3B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5F9C2" w14:textId="0E65F2F6" w:rsidR="00E9638D" w:rsidRPr="00E9638D" w:rsidRDefault="00832191" w:rsidP="00FD3B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</w:t>
      </w:r>
      <w:r w:rsidR="00E9638D" w:rsidRPr="00E96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38D" w:rsidRPr="00E96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Центральной городской библиотеке</w:t>
      </w:r>
      <w:r w:rsidR="00E96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0A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E70A0" w:rsidRPr="002E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по 2021 год, был разработан и реализован проект «Музей: история в библиотечном формате» (</w:t>
      </w:r>
      <w:hyperlink r:id="rId5" w:history="1">
        <w:r w:rsidR="002E70A0" w:rsidRPr="00DA4FE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https://cbsmp.ru/?cat_id=7613</w:t>
        </w:r>
      </w:hyperlink>
      <w:r w:rsidR="002E70A0" w:rsidRPr="002E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Благодаря которому была создана электронная база данных с цифровыми копиями краеведческих статей периодических изданий с 1975 года. Эта база данных стала основой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</w:t>
      </w:r>
      <w:r w:rsidR="002E70A0" w:rsidRPr="008321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«Краеведческий контент: визитная карточка нашего времени»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Данный п</w:t>
      </w:r>
      <w:r w:rsidR="002E70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был представлен</w:t>
      </w:r>
      <w:r w:rsidR="00E9638D" w:rsidRPr="00E96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Всероссийском</w:t>
      </w:r>
      <w:r w:rsidR="002E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в 2025 году и вошел</w:t>
      </w:r>
      <w:r w:rsidR="00E9638D" w:rsidRPr="00E96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число 100 лучших практик национального проекта «Семья». Основная идея проекта заключается в использовании современных цифровых форматов для популяризаци</w:t>
      </w:r>
      <w:r w:rsidR="008A1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краеведческих материалов. </w:t>
      </w:r>
      <w:r w:rsidR="00E9638D" w:rsidRPr="00E96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шесть месяцев проекта были </w:t>
      </w:r>
      <w:r w:rsidR="00E9638D" w:rsidRPr="00E963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записаны 5 видеоэкскурсий, 7 подкастов, написаны 12 фото-статей для </w:t>
      </w:r>
      <w:proofErr w:type="spellStart"/>
      <w:r w:rsidR="00E9638D" w:rsidRPr="00E9638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Яндекса.Дзен</w:t>
      </w:r>
      <w:proofErr w:type="spellEnd"/>
      <w:r w:rsidR="00E9638D" w:rsidRPr="00E9638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собрали в общей статистике более 34 тысяч просмотров в социальных сетях.</w:t>
      </w:r>
      <w:r w:rsidR="008A1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38D" w:rsidRPr="00E96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проекта для жителей </w:t>
      </w:r>
      <w:r w:rsidR="00E9638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Майкопа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состоялся фотоконкурс «Прочтение Майкопа», который </w:t>
      </w:r>
      <w:r w:rsidR="00E9638D" w:rsidRPr="00E963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большой</w:t>
      </w:r>
      <w:r w:rsidR="00E9638D" w:rsidRPr="00E96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отклик как у обычных жителей, так и у профессиональных фотографов и фотоклубов.</w:t>
      </w:r>
    </w:p>
    <w:p w14:paraId="37ED6EB8" w14:textId="5CC00682" w:rsidR="00DA0B80" w:rsidRPr="00D92CE4" w:rsidRDefault="005A093D" w:rsidP="00FD3B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3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Автономная некоммерческая организация «</w:t>
      </w:r>
      <w:r w:rsidR="00D92CE4" w:rsidRPr="005A09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Досуговый центр «Библиотека Плюс»</w:t>
      </w:r>
      <w:r w:rsidR="009B6FD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созданная</w:t>
      </w:r>
      <w:r w:rsidR="00D92CE4" w:rsidRPr="005A0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Центра</w:t>
      </w:r>
      <w:r w:rsidR="005965CD" w:rsidRPr="005A093D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городской библиотеки в 2024 году</w:t>
      </w:r>
      <w:r w:rsidR="00832191" w:rsidRPr="005A09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65CD" w:rsidRPr="005A0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</w:t>
      </w:r>
      <w:r w:rsidR="009B6F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92CE4" w:rsidRPr="005A0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победителем конкурса грантов Республики Адыгея на развитие гражданского общества с проектом «Мама-гид», направленного на популяризацию объектов историко-культурного наследия Республики Адыгея. В рамках проекта были разработаны удобные и доступные </w:t>
      </w:r>
      <w:r w:rsidR="00282864" w:rsidRPr="005A0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экскурсионные </w:t>
      </w:r>
      <w:r w:rsidR="00D92CE4" w:rsidRPr="005A0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маршруты </w:t>
      </w:r>
      <w:r w:rsidR="00D92CE4"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городу Майкопу и горам Республики Адыгея специально для </w:t>
      </w:r>
      <w:r w:rsidR="005965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</w:t>
      </w:r>
      <w:r w:rsidR="00D92CE4"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маленькими детьми. Все пешеходные маршруты были спланированы с учётом удобства передвижения с детской коляской, предусмотрены места для отдыха </w:t>
      </w:r>
      <w:r w:rsidR="005965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</w:t>
      </w:r>
      <w:r w:rsidR="00D92CE4"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малышей, а сопровождение осуществлялось опытным серт</w:t>
      </w:r>
      <w:r w:rsidR="008A158F">
        <w:rPr>
          <w:rFonts w:ascii="Times New Roman" w:eastAsia="Times New Roman" w:hAnsi="Times New Roman" w:cs="Times New Roman"/>
          <w:sz w:val="28"/>
          <w:szCs w:val="28"/>
          <w:lang w:eastAsia="ru-RU"/>
        </w:rPr>
        <w:t>ифицированным гидом-</w:t>
      </w:r>
      <w:r w:rsidR="0098451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экскурсоводом</w:t>
      </w:r>
      <w:r w:rsidR="00D92CE4"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1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5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полугода, мамы с детьми-дошкольниками посетили Биосферный заповедник</w:t>
      </w:r>
      <w:r w:rsidR="005965CD" w:rsidRPr="0059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965CD" w:rsidRPr="005965CD">
        <w:rPr>
          <w:rFonts w:ascii="Times New Roman" w:eastAsia="Times New Roman" w:hAnsi="Times New Roman" w:cs="Times New Roman"/>
          <w:sz w:val="28"/>
          <w:szCs w:val="28"/>
          <w:lang w:eastAsia="ru-RU"/>
        </w:rPr>
        <w:t>п. Гузерипль</w:t>
      </w:r>
      <w:r w:rsidR="005965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Свято-Михайловский мужской монастырь</w:t>
      </w:r>
      <w:r w:rsidR="00872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п. Каменномостский</w:t>
      </w:r>
      <w:r w:rsidR="009845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5CD" w:rsidRPr="005965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дендропарк им. П. В. Букреева в п. Гончарка</w:t>
      </w:r>
      <w:r w:rsidR="005965CD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5965CD" w:rsidRPr="005965CD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ыставку кукол «М</w:t>
      </w:r>
      <w:r w:rsidR="0028286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айкопские истории» в Д</w:t>
      </w:r>
      <w:r w:rsidR="0098451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726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8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Шварца.</w:t>
      </w:r>
    </w:p>
    <w:p w14:paraId="2ABD5379" w14:textId="76EE64DC" w:rsidR="002E70A0" w:rsidRDefault="008726A8" w:rsidP="00FD3B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</w:t>
      </w:r>
      <w:r w:rsidR="00D92CE4"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досуговом центре «Библиотека Плюс»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большим интересом проводятся встречи-лекции, посвящённые</w:t>
      </w:r>
      <w:r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Майкопа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приглашением </w:t>
      </w:r>
      <w:r w:rsidR="00D92CE4"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Николая</w:t>
      </w:r>
      <w:r w:rsidR="00D92CE4"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Ложкин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Участники мероприятия знакомятся</w:t>
      </w:r>
      <w:r w:rsidR="00D92CE4"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историческими фотографиями</w:t>
      </w:r>
      <w:r w:rsidR="002C1D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2CE4"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редкими документами</w:t>
      </w:r>
      <w:r w:rsidR="002C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C1DA1"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</w:t>
      </w:r>
      <w:r w:rsidR="002C1DA1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2C1DA1"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события</w:t>
      </w:r>
      <w:r w:rsidR="002C1DA1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2C1DA1"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старого Майкопа</w:t>
      </w:r>
      <w:r w:rsidR="002C1D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одной из встреч, Николай Ложкин </w:t>
      </w:r>
      <w:r w:rsidR="002C1D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презентовал</w:t>
      </w:r>
      <w:r w:rsidR="00D92CE4"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DA1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книгу</w:t>
      </w:r>
      <w:r w:rsidR="00D92CE4"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«Очерки по истории Майкопа», созданную им в соавторстве с краеведом и филокартистом Евгением Подоляком.</w:t>
      </w:r>
    </w:p>
    <w:p w14:paraId="501D4379" w14:textId="4DC69293" w:rsidR="002E70A0" w:rsidRPr="002E70A0" w:rsidRDefault="002E70A0" w:rsidP="00FD3B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7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марте 2019 года </w:t>
      </w:r>
      <w:r w:rsidRPr="002E70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библиотека-филиал №</w:t>
      </w:r>
      <w:r w:rsidR="00FD3B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E70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Pr="002E7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стала победителем конкурсного отбора на создание модельных муниципальных библиотек в рамках реализации нац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ионального проекта «Культура». </w:t>
      </w:r>
      <w:r w:rsidRPr="002E7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модернизации создано современное библиотечное пространство, оснащённое новейшими информационными технологиями и оборудованное индивидуальными компьютеризированными рабочими местами с доступом к базам российских электронных библиотек и другим интернет-ресурсам. </w:t>
      </w:r>
    </w:p>
    <w:p w14:paraId="0DB247DC" w14:textId="77777777" w:rsidR="002E70A0" w:rsidRPr="002E70A0" w:rsidRDefault="002E70A0" w:rsidP="00FD3B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7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Приоритетным направлением работы библиотеки остаётся краеведение. Сотрудники активно используют краеведческий фонд для знакомства читателей с историей и современностью Адыгеи: её политической, культурной и экономической жизнью. Проведённый анализ краеведческой деятельности подтвердил высокую эффективность работы библиотеки в направлениях военно-патриотического воспитания, экологического просвещения, сохранения народных традиций и изучения местной культуры, продвижения творчества адыгских писателей и поэтов. Появились новые формы взаимодействия с читателями, основанные на экскурсионно-туристическом направлении краеведческой работы. </w:t>
      </w:r>
    </w:p>
    <w:p w14:paraId="1C03C703" w14:textId="55F1FA13" w:rsidR="004658E1" w:rsidRPr="007A0628" w:rsidRDefault="002E70A0" w:rsidP="00FD3B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7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базе Модельной библиотеки-филиала №</w:t>
      </w:r>
      <w:r w:rsidR="00FD3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E7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функционирует </w:t>
      </w:r>
      <w:r w:rsidRPr="008726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клуб «Краевед»,</w:t>
      </w:r>
      <w:r w:rsidRPr="002E7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ориентированный на старшее поколение и занимающийся изучением историко-культурного наследия региона. Здесь </w:t>
      </w:r>
      <w:r w:rsidR="008726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</w:t>
      </w:r>
      <w:r w:rsidRPr="002E7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получают уникальную возможность познакомиться с материалами о </w:t>
      </w:r>
      <w:r w:rsidRPr="002E7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важнейших археологических объектах, раскрыть тайны происхождения названий городских улиц и зданий. Разнообразие форматов мероприятий позволяет каждому участнику выбрать интересующее его направление. </w:t>
      </w:r>
      <w:r w:rsidR="008726A8" w:rsidRPr="002E7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2E7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собенно популярны исторические экскурсии, раскрывающие секр</w:t>
      </w:r>
      <w:r w:rsidR="008726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еты древнейшей истории региона. </w:t>
      </w:r>
      <w:r w:rsidR="008726A8" w:rsidRPr="002E7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2E7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апример, исторический экскурс, посвященный известному археологи</w:t>
      </w:r>
      <w:r w:rsidR="008726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ческому объекту – кургану «Ошад», в ходе которого у</w:t>
      </w:r>
      <w:r w:rsidRPr="002E7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частникам подробно рассказали о тайнах и богатстве древнего памятника, отметив, что уникальные находки из кургана бережно хранятся в коллекции Государственного Эрмитажа. Также важным элементом деятельности клуба являются тематические вечера, посвященные изучению легенд и сказаний народов, про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живающих на территории </w:t>
      </w:r>
      <w:r w:rsidR="007A0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Республики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Адыгеи. </w:t>
      </w:r>
    </w:p>
    <w:p w14:paraId="25FF2760" w14:textId="3F13A197" w:rsidR="00D92CE4" w:rsidRPr="00D92CE4" w:rsidRDefault="0028463D" w:rsidP="00FD3B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летних каникул </w:t>
      </w:r>
      <w:r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участников арт-студии «Книжный чародей»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92CE4"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Модельной библиотеке-филиале №</w:t>
      </w:r>
      <w:r w:rsidR="00FD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2CE4"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успешно был реализован краеведческий </w:t>
      </w:r>
      <w:r w:rsidR="00D92CE4" w:rsidRPr="00284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проект «Шагая родными просторами»</w:t>
      </w:r>
      <w:r w:rsidR="00D92CE4"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</w:t>
      </w:r>
      <w:r w:rsidR="00C230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 проекта стали учащиеся муниципальных бюджетных общеобразовательных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«Средняя школа № 9» и «Средняя школа № 15»</w:t>
      </w:r>
      <w:r w:rsidR="002C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2CE4"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 проекта – сохранить ценную информацию о родном городе, его достопримечательностях, исторических местах и выдающихся горожанах для будущих поколений. Для ребят была организована серия познавательных экскурсий по знаковым местам города, благодаря чему участники смогли глубже познакомиться с историей своего региона.</w:t>
      </w:r>
      <w:r w:rsidR="002C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964386" w14:textId="6F2AECE7" w:rsidR="006C7FA5" w:rsidRDefault="00D92CE4" w:rsidP="00FD3B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0671C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4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проекта «Гений места»</w:t>
      </w:r>
      <w:r w:rsidR="006C7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Модельная библиотека-</w:t>
      </w:r>
      <w:r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 №</w:t>
      </w:r>
      <w:r w:rsidR="00FD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6C7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</w:t>
      </w:r>
      <w:r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учениками</w:t>
      </w:r>
      <w:r w:rsidR="00284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бюджетного общеобразовательного учреждения </w:t>
      </w:r>
      <w:r w:rsidR="0028463D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№ 15»</w:t>
      </w:r>
      <w:r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реализовала краеведческий про</w:t>
      </w:r>
      <w:r w:rsidR="006C7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«Вехи майкопской истории». </w:t>
      </w:r>
      <w:r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284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проекта является - </w:t>
      </w:r>
      <w:r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серии подкастов об истории города Майкопа посредством рассказов о значимой городской застройке конца XIX – начала XX веков. В результате реализации проекта были подготовлены аудиозаписи о таких знаковых сооружениях, как Пушкинский народный дом, Майкопская гидроэлектростанция, аптека </w:t>
      </w:r>
      <w:proofErr w:type="spellStart"/>
      <w:r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Альтшуллера</w:t>
      </w:r>
      <w:proofErr w:type="spellEnd"/>
      <w:r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Дом </w:t>
      </w:r>
      <w:proofErr w:type="spellStart"/>
      <w:r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Зинковецкого</w:t>
      </w:r>
      <w:proofErr w:type="spellEnd"/>
      <w:r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других архитектурных памятниках прошлого.</w:t>
      </w:r>
      <w:r w:rsidR="006C7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2025 году </w:t>
      </w:r>
      <w:r w:rsidR="006C7FA5" w:rsidRPr="006C7F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честь 80-летия Победы в Великой Отечественной войне</w:t>
      </w:r>
      <w:r w:rsidR="00115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проект «Давай расскажем о войне». У</w:t>
      </w:r>
      <w:r w:rsidR="00115D47" w:rsidRPr="00115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ченики 7 класса </w:t>
      </w:r>
      <w:r w:rsidR="00C2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бюджетного общеобразовательного учреждения </w:t>
      </w:r>
      <w:r w:rsidR="005A0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«Средняя школа № 15» </w:t>
      </w:r>
      <w:r w:rsidR="002B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записывают подкасты, </w:t>
      </w:r>
      <w:r w:rsidR="002C1D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посвящённые</w:t>
      </w:r>
      <w:r w:rsidR="002B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освобождению Адыгеи от немецко-фашистских захватчиков, всю информацию школьники</w:t>
      </w:r>
      <w:r w:rsidR="002B1ED5" w:rsidRPr="002B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ED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берут в библиотеке –</w:t>
      </w:r>
      <w:r w:rsidR="002B1ED5" w:rsidRPr="002B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архивных газет и краеведческих книг</w:t>
      </w:r>
      <w:r w:rsidR="00284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233B3B" w14:textId="5CCF4BF5" w:rsidR="0028463D" w:rsidRPr="006C7FA5" w:rsidRDefault="0028463D" w:rsidP="00FD3B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июне 2025 года в</w:t>
      </w:r>
      <w:r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0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Модельной библиотеке-филиала №</w:t>
      </w:r>
      <w:r w:rsidR="00FD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прошла презентация третьей книги Светланы Юрьевны </w:t>
      </w:r>
      <w:proofErr w:type="spellStart"/>
      <w:r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Малахановой</w:t>
      </w:r>
      <w:proofErr w:type="spellEnd"/>
      <w:r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«Майкопские мещане Филипповы. Родословная книга». Светлана </w:t>
      </w:r>
      <w:proofErr w:type="spellStart"/>
      <w:r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Малаханова</w:t>
      </w:r>
      <w:proofErr w:type="spellEnd"/>
      <w:r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журналист, автор книг по генеалогии, исследователь истории города Майкопа. «Майкопские мещане Филипповы. Родословная книга» – это кропотливо изученная и записанная история одной семьи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абочих, жившей в Майкопе 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7A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веках. Но, помимо личной истории, здесь можно найти и описание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Майкопа прошлого века, что делает издание интересным для широкого круга читателей.</w:t>
      </w:r>
    </w:p>
    <w:p w14:paraId="47A9479E" w14:textId="17A1E187" w:rsidR="00D92CE4" w:rsidRDefault="00DE2962" w:rsidP="00FD3B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февраля 2025 года </w:t>
      </w:r>
      <w:r w:rsidR="00D92CE4"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Модельной библиотеке-филиале №</w:t>
      </w:r>
      <w:r w:rsidR="00FD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2CE4"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>1 состоялась встреча экскурсоводов города, посвящённая Всемирному дню экскурсовода. Мероприятие было направлено на п</w:t>
      </w:r>
      <w:r w:rsidR="002B1ED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опуляризацию объектов культурно-</w:t>
      </w:r>
      <w:r w:rsidR="00D92CE4"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исторического наследия Майкопа. Участниками встречи стали представители сферы культурного просвещен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 специалисты по экологии автономной некоммерческой организации</w:t>
      </w:r>
      <w:r w:rsidR="00D92CE4" w:rsidRPr="00D9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«Заповедный Кавказ».</w:t>
      </w:r>
    </w:p>
    <w:p w14:paraId="5FC344E0" w14:textId="3855C49F" w:rsidR="00D92CE4" w:rsidRDefault="00DE2962" w:rsidP="00FD3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0E59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феде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рального проекта «Гений места» </w:t>
      </w:r>
      <w:r w:rsidRPr="00D92C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Городской детской модельной библиотекой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110E59">
        <w:rPr>
          <w:rFonts w:ascii="Times New Roman" w:hAnsi="Times New Roman" w:cs="Times New Roman"/>
          <w:sz w:val="28"/>
          <w:szCs w:val="28"/>
          <w:shd w:val="clear" w:color="auto" w:fill="FFFFFF"/>
        </w:rPr>
        <w:t>а базе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30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дошкольного образовательного учреждения</w:t>
      </w:r>
      <w:r w:rsidR="00C23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общеразвивающего вида</w:t>
      </w:r>
      <w:r w:rsidRPr="00110E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FD3B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10E59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110E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реализуется краеведческий проект,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44D0" w:rsidRPr="00110E59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направленный на ознакомление детей и их семей с природными памятниками и достопримечательностями Республики Адыгея. Каждый участник создает собственную версию легенды и иллюстрации, которые войдут в электронную книгу.</w:t>
      </w:r>
    </w:p>
    <w:p w14:paraId="6136219C" w14:textId="4D64D3AA" w:rsidR="00726FF5" w:rsidRPr="00726FF5" w:rsidRDefault="00726FF5" w:rsidP="00FD3B05">
      <w:pPr>
        <w:tabs>
          <w:tab w:val="left" w:pos="24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F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Библиотека-филиал №</w:t>
      </w:r>
      <w:r w:rsidR="00FD3B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26F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Pr="00726F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2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</w:t>
      </w:r>
      <w:r w:rsidRPr="00726F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активно занимается развитием краеведческой деятельности, направленной на изучение истории родного края, популяризацию местных традиций и обычаев. Для читателей регулярно проводятся тематические мероприятия, экскурсии, лекции и выставки, </w:t>
      </w:r>
      <w:r w:rsidR="009B6FD4">
        <w:rPr>
          <w:rFonts w:ascii="Times New Roman" w:hAnsi="Times New Roman" w:cs="Times New Roman"/>
          <w:sz w:val="28"/>
          <w:szCs w:val="28"/>
          <w:shd w:val="clear" w:color="auto" w:fill="FFFFFF"/>
        </w:rPr>
        <w:t>мастер-классы</w:t>
      </w:r>
      <w:r w:rsidR="002828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726F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посвящённые культурному наследию Республики Адыгея. </w:t>
      </w:r>
      <w:r w:rsidR="00282864"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</w:t>
      </w:r>
      <w:r w:rsidR="00DE2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тека активно взаимодействует с </w:t>
      </w:r>
      <w:r w:rsidRPr="00726F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образовательными учреждениями, что способствует формированию устойчивого интереса молодых поколений к изучению родных мест. </w:t>
      </w:r>
    </w:p>
    <w:p w14:paraId="74B44E83" w14:textId="3018FAAC" w:rsidR="00726FF5" w:rsidRPr="00726FF5" w:rsidRDefault="00726FF5" w:rsidP="00FD3B05">
      <w:pPr>
        <w:tabs>
          <w:tab w:val="left" w:pos="24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FF5">
        <w:rPr>
          <w:rFonts w:ascii="Times New Roman" w:hAnsi="Times New Roman" w:cs="Times New Roman"/>
          <w:sz w:val="28"/>
          <w:szCs w:val="28"/>
          <w:shd w:val="clear" w:color="auto" w:fill="FFFFFF"/>
        </w:rPr>
        <w:t>С 2024 года библиотека-филиал №</w:t>
      </w:r>
      <w:r w:rsidR="00FD3B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26F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осуществляет реализацию проекта </w:t>
      </w:r>
      <w:r w:rsidRPr="00DE296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«Культура рода»</w:t>
      </w:r>
      <w:r w:rsidRPr="00DE296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726F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 направлен на исследование и сохранение культурного наследия адыгов посредством изучения традиционных родовых знаков – </w:t>
      </w:r>
      <w:proofErr w:type="spellStart"/>
      <w:r w:rsidRPr="00726FF5">
        <w:rPr>
          <w:rFonts w:ascii="Times New Roman" w:hAnsi="Times New Roman" w:cs="Times New Roman"/>
          <w:sz w:val="28"/>
          <w:szCs w:val="28"/>
          <w:shd w:val="clear" w:color="auto" w:fill="FFFFFF"/>
        </w:rPr>
        <w:t>тамг</w:t>
      </w:r>
      <w:proofErr w:type="spellEnd"/>
      <w:r w:rsidRPr="00726F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Реализация мероприятий проходит в формате экспозиций и практических занятий, ориентированных на творчески активную молодёжь города. </w:t>
      </w:r>
      <w:bookmarkStart w:id="0" w:name="_Hlk210732105"/>
      <w:r w:rsidRPr="00726FF5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Мероприятия включают разнообразные форматы: акции, образовательные, информационные, культурологические и исторические события. В 2025 году в рамках проекта было проведено 5 мероприятий, в которых приняли участие 67 человек</w:t>
      </w:r>
    </w:p>
    <w:p w14:paraId="4434E68F" w14:textId="30B7FB3C" w:rsidR="00726FF5" w:rsidRPr="00282864" w:rsidRDefault="00726FF5" w:rsidP="00FD3B05">
      <w:pPr>
        <w:tabs>
          <w:tab w:val="left" w:pos="24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2864">
        <w:rPr>
          <w:rFonts w:ascii="Times New Roman" w:hAnsi="Times New Roman" w:cs="Times New Roman"/>
          <w:sz w:val="28"/>
          <w:szCs w:val="28"/>
          <w:shd w:val="clear" w:color="auto" w:fill="FFFFFF"/>
        </w:rPr>
        <w:t>Сотрудн</w:t>
      </w:r>
      <w:r w:rsidR="00282864" w:rsidRPr="00282864">
        <w:rPr>
          <w:rFonts w:ascii="Times New Roman" w:hAnsi="Times New Roman" w:cs="Times New Roman"/>
          <w:sz w:val="28"/>
          <w:szCs w:val="28"/>
          <w:shd w:val="clear" w:color="auto" w:fill="FFFFFF"/>
        </w:rPr>
        <w:t>ики библиотеки-филиала №</w:t>
      </w:r>
      <w:r w:rsidR="00FD3B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2864" w:rsidRPr="00282864">
        <w:rPr>
          <w:rFonts w:ascii="Times New Roman" w:hAnsi="Times New Roman" w:cs="Times New Roman"/>
          <w:sz w:val="28"/>
          <w:szCs w:val="28"/>
          <w:shd w:val="clear" w:color="auto" w:fill="FFFFFF"/>
        </w:rPr>
        <w:t>2 совместно</w:t>
      </w:r>
      <w:r w:rsidRPr="002828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Управлением культуры г. Майкопа организовали экскурсию «Мой край родной – частица Родины б</w:t>
      </w:r>
      <w:r w:rsidR="00535922">
        <w:rPr>
          <w:rFonts w:ascii="Times New Roman" w:hAnsi="Times New Roman" w:cs="Times New Roman"/>
          <w:sz w:val="28"/>
          <w:szCs w:val="28"/>
          <w:shd w:val="clear" w:color="auto" w:fill="FFFFFF"/>
        </w:rPr>
        <w:t>ольшой!» для студентов Майкопского государственного гуманитарно-технического колледжа Адыгейского государственного университета</w:t>
      </w:r>
      <w:r w:rsidRPr="00282864">
        <w:rPr>
          <w:rFonts w:ascii="Times New Roman" w:hAnsi="Times New Roman" w:cs="Times New Roman"/>
          <w:sz w:val="28"/>
          <w:szCs w:val="28"/>
          <w:shd w:val="clear" w:color="auto" w:fill="FFFFFF"/>
        </w:rPr>
        <w:t>. Она сост</w:t>
      </w:r>
      <w:r w:rsidR="00282864" w:rsidRPr="00282864">
        <w:rPr>
          <w:rFonts w:ascii="Times New Roman" w:hAnsi="Times New Roman" w:cs="Times New Roman"/>
          <w:sz w:val="28"/>
          <w:szCs w:val="28"/>
          <w:shd w:val="clear" w:color="auto" w:fill="FFFFFF"/>
        </w:rPr>
        <w:t>оялась на площади Согласия и Единения у монумента «Адыгский очаг».</w:t>
      </w:r>
      <w:r w:rsidRPr="002828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Студенты узнали о</w:t>
      </w:r>
      <w:r w:rsidR="00282864" w:rsidRPr="002828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 истории создания памятника, его </w:t>
      </w:r>
      <w:r w:rsidR="00FD3B05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282864" w:rsidRPr="002828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начении </w:t>
      </w:r>
      <w:r w:rsidRPr="00282864">
        <w:rPr>
          <w:rFonts w:ascii="Times New Roman" w:hAnsi="Times New Roman" w:cs="Times New Roman"/>
          <w:sz w:val="28"/>
          <w:szCs w:val="28"/>
          <w:shd w:val="clear" w:color="auto" w:fill="FFFFFF"/>
        </w:rPr>
        <w:t>и особенностях монументального комплекса, включающего рельефные композиции и барельефы известных исторических и культурных деятелей.</w:t>
      </w:r>
    </w:p>
    <w:p w14:paraId="3C7DD63D" w14:textId="31EB736D" w:rsidR="00726FF5" w:rsidRPr="00726FF5" w:rsidRDefault="00726FF5" w:rsidP="00FD3B05">
      <w:pPr>
        <w:tabs>
          <w:tab w:val="left" w:pos="24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FF5">
        <w:rPr>
          <w:rFonts w:ascii="Times New Roman" w:hAnsi="Times New Roman" w:cs="Times New Roman"/>
          <w:sz w:val="28"/>
          <w:szCs w:val="28"/>
          <w:shd w:val="clear" w:color="auto" w:fill="FFFFFF"/>
        </w:rPr>
        <w:t>26 сентября</w:t>
      </w:r>
      <w:r w:rsidR="00533B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года</w:t>
      </w:r>
      <w:r w:rsidRPr="00726F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библиотеке-филиале №</w:t>
      </w:r>
      <w:r w:rsidR="00FD3B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26F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</w:t>
      </w:r>
      <w:r w:rsidR="00533BD8" w:rsidRPr="00726FF5">
        <w:rPr>
          <w:rFonts w:ascii="Times New Roman" w:hAnsi="Times New Roman" w:cs="Times New Roman"/>
          <w:sz w:val="28"/>
          <w:szCs w:val="28"/>
          <w:shd w:val="clear" w:color="auto" w:fill="FFFFFF"/>
        </w:rPr>
        <w:t>для учащихся</w:t>
      </w:r>
      <w:r w:rsidR="00533B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30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общеобразовательного учреждения</w:t>
      </w:r>
      <w:r w:rsidR="00C23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«Лицей №</w:t>
      </w:r>
      <w:r w:rsidR="00533BD8">
        <w:rPr>
          <w:rFonts w:ascii="Times New Roman" w:hAnsi="Times New Roman" w:cs="Times New Roman"/>
          <w:sz w:val="28"/>
          <w:szCs w:val="28"/>
          <w:shd w:val="clear" w:color="auto" w:fill="FFFFFF"/>
        </w:rPr>
        <w:t>34»</w:t>
      </w:r>
      <w:r w:rsidR="00533BD8" w:rsidRPr="00726F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26F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прошёл краеведческий калейдоскоп «Традиционное искусство адыгов – золотое шитьё». Школьники познакомились с историей адыгского костюма, творчеством художника-модельера Юрия </w:t>
      </w:r>
      <w:proofErr w:type="spellStart"/>
      <w:r w:rsidRPr="00726FF5">
        <w:rPr>
          <w:rFonts w:ascii="Times New Roman" w:hAnsi="Times New Roman" w:cs="Times New Roman"/>
          <w:sz w:val="28"/>
          <w:szCs w:val="28"/>
          <w:shd w:val="clear" w:color="auto" w:fill="FFFFFF"/>
        </w:rPr>
        <w:t>Сташа</w:t>
      </w:r>
      <w:proofErr w:type="spellEnd"/>
      <w:r w:rsidRPr="00726F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увидели выставку книг и иллюстраций «Костюм – наследие веков». Завершилось мероприятие мастер-классом по изготовлению браслета техникой басонного плетения.</w:t>
      </w:r>
    </w:p>
    <w:bookmarkEnd w:id="0"/>
    <w:p w14:paraId="4290B747" w14:textId="77777777" w:rsidR="00726FF5" w:rsidRDefault="00726FF5" w:rsidP="00FD3B05">
      <w:pPr>
        <w:tabs>
          <w:tab w:val="left" w:pos="24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FF5">
        <w:rPr>
          <w:rFonts w:ascii="Times New Roman" w:hAnsi="Times New Roman" w:cs="Times New Roman"/>
          <w:sz w:val="28"/>
          <w:szCs w:val="28"/>
          <w:shd w:val="clear" w:color="auto" w:fill="FFFFFF"/>
        </w:rPr>
        <w:t>Особое внимание уделяется вовлечению детей и молодёжи в деятельность, направленную на воспитание интереса к истории и культуре своего народа.</w:t>
      </w:r>
    </w:p>
    <w:p w14:paraId="44D405D2" w14:textId="77777777" w:rsidR="00726FF5" w:rsidRDefault="00726FF5" w:rsidP="00FD3B05">
      <w:pPr>
        <w:tabs>
          <w:tab w:val="left" w:pos="24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FF5">
        <w:rPr>
          <w:rFonts w:ascii="Times New Roman" w:hAnsi="Times New Roman" w:cs="Times New Roman"/>
          <w:sz w:val="28"/>
          <w:szCs w:val="28"/>
          <w:shd w:val="clear" w:color="auto" w:fill="FFFFFF"/>
        </w:rPr>
        <w:t>Для этого на базе библиотеки функционируют два клуба народной культуры:</w:t>
      </w:r>
    </w:p>
    <w:p w14:paraId="14F019C4" w14:textId="77777777" w:rsidR="00726FF5" w:rsidRPr="00726FF5" w:rsidRDefault="00726FF5" w:rsidP="00FD3B05">
      <w:pPr>
        <w:pStyle w:val="a7"/>
        <w:numPr>
          <w:ilvl w:val="0"/>
          <w:numId w:val="1"/>
        </w:numPr>
        <w:tabs>
          <w:tab w:val="left" w:pos="2478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FF5">
        <w:rPr>
          <w:rFonts w:ascii="Times New Roman" w:hAnsi="Times New Roman" w:cs="Times New Roman"/>
          <w:sz w:val="28"/>
          <w:szCs w:val="28"/>
          <w:shd w:val="clear" w:color="auto" w:fill="FFFFFF"/>
        </w:rPr>
        <w:t>«Истоки» – для юношества;</w:t>
      </w:r>
    </w:p>
    <w:p w14:paraId="5A192AD3" w14:textId="77777777" w:rsidR="00726FF5" w:rsidRPr="00726FF5" w:rsidRDefault="00726FF5" w:rsidP="00FD3B05">
      <w:pPr>
        <w:pStyle w:val="a7"/>
        <w:numPr>
          <w:ilvl w:val="0"/>
          <w:numId w:val="1"/>
        </w:numPr>
        <w:tabs>
          <w:tab w:val="left" w:pos="24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FF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«Родник» – для младших школьников.</w:t>
      </w:r>
    </w:p>
    <w:p w14:paraId="128CCA74" w14:textId="77777777" w:rsidR="00726FF5" w:rsidRPr="00726FF5" w:rsidRDefault="00726FF5" w:rsidP="00FD3B05">
      <w:pPr>
        <w:tabs>
          <w:tab w:val="left" w:pos="24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FF5">
        <w:rPr>
          <w:rFonts w:ascii="Times New Roman" w:hAnsi="Times New Roman" w:cs="Times New Roman"/>
          <w:sz w:val="28"/>
          <w:szCs w:val="28"/>
          <w:shd w:val="clear" w:color="auto" w:fill="FFFFFF"/>
        </w:rPr>
        <w:t>В 2025 году было проведено 5 заседаний клубов, в которых приняли участие 66 человек.</w:t>
      </w:r>
    </w:p>
    <w:p w14:paraId="269A1A84" w14:textId="7A21F05E" w:rsidR="008A158F" w:rsidRPr="008A158F" w:rsidRDefault="00533BD8" w:rsidP="00FD3B05">
      <w:pPr>
        <w:tabs>
          <w:tab w:val="left" w:pos="24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проведения культурно-массовых мероприятий, посвященных государственным датам, а также республиканским и городским праздникам, с</w:t>
      </w:r>
      <w:r w:rsidR="008A158F" w:rsidRPr="008A1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отрудники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МБУК «ЦБС» </w:t>
      </w:r>
      <w:r w:rsidR="008A158F" w:rsidRPr="008A158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8A158F"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рганизуют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проводят</w:t>
      </w:r>
      <w:r w:rsidR="008A1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158F" w:rsidRPr="00564FE4"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тематические площадки</w:t>
      </w:r>
      <w:r w:rsidRPr="00564FE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 жители и гости столицы</w:t>
      </w:r>
      <w:r w:rsidR="008A158F" w:rsidRPr="008A1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знакомятся с историей, культурным наследием и традициями региона. </w:t>
      </w:r>
    </w:p>
    <w:p w14:paraId="00F80B41" w14:textId="66177659" w:rsidR="008A158F" w:rsidRPr="008A158F" w:rsidRDefault="004658E1" w:rsidP="00FD3B05">
      <w:pPr>
        <w:tabs>
          <w:tab w:val="left" w:pos="24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Самая масштабная программа проводится в рамках Д</w:t>
      </w:r>
      <w:r w:rsidR="008A158F" w:rsidRPr="008A1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ня образования Республики Адыгея. В этот день </w:t>
      </w:r>
      <w:r w:rsidR="005A62A2"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библиотекари готовят различные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активности, которые отражают</w:t>
      </w:r>
      <w:r w:rsidR="008A158F" w:rsidRPr="008A1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богато</w:t>
      </w:r>
      <w:r w:rsidR="009B6FD4">
        <w:rPr>
          <w:rFonts w:ascii="Times New Roman" w:hAnsi="Times New Roman" w:cs="Times New Roman"/>
          <w:sz w:val="28"/>
          <w:szCs w:val="28"/>
          <w:shd w:val="clear" w:color="auto" w:fill="FFFFFF"/>
        </w:rPr>
        <w:t>е историко-культурное наследие Р</w:t>
      </w:r>
      <w:r w:rsidR="008A158F" w:rsidRPr="008A158F">
        <w:rPr>
          <w:rFonts w:ascii="Times New Roman" w:hAnsi="Times New Roman" w:cs="Times New Roman"/>
          <w:sz w:val="28"/>
          <w:szCs w:val="28"/>
          <w:shd w:val="clear" w:color="auto" w:fill="FFFFFF"/>
        </w:rPr>
        <w:t>еспублики</w:t>
      </w:r>
      <w:r w:rsidR="009B6F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Адыгея. Аллеи г</w:t>
      </w:r>
      <w:r w:rsidR="008A158F" w:rsidRPr="008A158F">
        <w:rPr>
          <w:rFonts w:ascii="Times New Roman" w:hAnsi="Times New Roman" w:cs="Times New Roman"/>
          <w:sz w:val="28"/>
          <w:szCs w:val="28"/>
          <w:shd w:val="clear" w:color="auto" w:fill="FFFFFF"/>
        </w:rPr>
        <w:t>ородского парка украшают тематические фотозоны и книжные выставки.</w:t>
      </w:r>
      <w:r w:rsidR="009B6F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жителей и гостей региона</w:t>
      </w:r>
      <w:r w:rsidR="008A158F" w:rsidRPr="008A1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проводятся краеведческие викторины, игры, квесты и мастер-классы. </w:t>
      </w:r>
    </w:p>
    <w:p w14:paraId="46D47329" w14:textId="43A63C39" w:rsidR="008A158F" w:rsidRDefault="008A158F" w:rsidP="00FD3B05">
      <w:pPr>
        <w:tabs>
          <w:tab w:val="left" w:pos="24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158F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Городские мероприятия и площадки способствуют формированию гражданской ответственности и патриотизма, а также призваны воспитывать уважение к культурному многообразию</w:t>
      </w:r>
      <w:r w:rsidR="00564F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нашего города</w:t>
      </w:r>
      <w:r w:rsidRPr="008A1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привлекать новых читателей в библиотеку.</w:t>
      </w:r>
    </w:p>
    <w:p w14:paraId="5F52CEB9" w14:textId="77777777" w:rsidR="001E2680" w:rsidRPr="001E2680" w:rsidRDefault="001E2680" w:rsidP="00FD3B05">
      <w:pPr>
        <w:tabs>
          <w:tab w:val="left" w:pos="24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2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благодаря активной образовательной и коммуникационной работе городские библиотеки стали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важными</w:t>
      </w:r>
      <w:r w:rsidRPr="001E2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центрами культурного развития. Они обеспечивают обмен знаниями, информацией и опытом, способствуют взаимодействию представителей разных социальных групп. Библиотека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1E2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место, где каждый может познакомиться с уникальными материалами, раскрывающими историю края, почувствовать связь поколений и гордость за малую родину.</w:t>
      </w:r>
    </w:p>
    <w:p w14:paraId="06D18AEB" w14:textId="77777777" w:rsidR="00BF3C81" w:rsidRDefault="00BF3C81" w:rsidP="00FD3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D1FADE" w14:textId="77777777" w:rsidR="005A093D" w:rsidRDefault="005A093D" w:rsidP="00FD3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3C7B7C" w14:textId="207A4997" w:rsidR="005A093D" w:rsidRDefault="005A093D" w:rsidP="00FD3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культуры                                          </w:t>
      </w:r>
      <w:r w:rsidR="00FD3B0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Р.А. Цеева</w:t>
      </w:r>
    </w:p>
    <w:p w14:paraId="793E6C2E" w14:textId="6AC91E37" w:rsidR="00FD3B05" w:rsidRDefault="00FD3B05" w:rsidP="00FD3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BC03F1" w14:textId="77777777" w:rsidR="00FD3B05" w:rsidRPr="00FD3B05" w:rsidRDefault="00FD3B05" w:rsidP="00FD3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B05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49F0288A" w14:textId="77777777" w:rsidR="00FD3B05" w:rsidRPr="00FD3B05" w:rsidRDefault="00FD3B05" w:rsidP="00FD3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B05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14:paraId="1D5016DE" w14:textId="77777777" w:rsidR="00FD3B05" w:rsidRPr="00FD3B05" w:rsidRDefault="00FD3B05" w:rsidP="00FD3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B0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</w:t>
      </w:r>
      <w:proofErr w:type="gramStart"/>
      <w:r w:rsidRPr="00FD3B05">
        <w:rPr>
          <w:rFonts w:ascii="Times New Roman" w:hAnsi="Times New Roman" w:cs="Times New Roman"/>
          <w:sz w:val="28"/>
          <w:szCs w:val="28"/>
        </w:rPr>
        <w:t xml:space="preserve">Майкоп»   </w:t>
      </w:r>
      <w:proofErr w:type="gramEnd"/>
      <w:r w:rsidRPr="00FD3B05">
        <w:rPr>
          <w:rFonts w:ascii="Times New Roman" w:hAnsi="Times New Roman" w:cs="Times New Roman"/>
          <w:sz w:val="28"/>
          <w:szCs w:val="28"/>
        </w:rPr>
        <w:t xml:space="preserve">                           А.Е. Джаримок</w:t>
      </w:r>
    </w:p>
    <w:p w14:paraId="40990769" w14:textId="77777777" w:rsidR="00FD3B05" w:rsidRPr="00110E59" w:rsidRDefault="00FD3B05" w:rsidP="00FD3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3B05" w:rsidRPr="00110E59" w:rsidSect="00FD3B0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50803"/>
    <w:multiLevelType w:val="hybridMultilevel"/>
    <w:tmpl w:val="37BED142"/>
    <w:lvl w:ilvl="0" w:tplc="AA702C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C55"/>
    <w:rsid w:val="00012345"/>
    <w:rsid w:val="00050422"/>
    <w:rsid w:val="000671C7"/>
    <w:rsid w:val="000973B6"/>
    <w:rsid w:val="000A1BB8"/>
    <w:rsid w:val="00102464"/>
    <w:rsid w:val="00110E59"/>
    <w:rsid w:val="00115D47"/>
    <w:rsid w:val="00123A11"/>
    <w:rsid w:val="00177C55"/>
    <w:rsid w:val="001A329A"/>
    <w:rsid w:val="001B45E1"/>
    <w:rsid w:val="001E2680"/>
    <w:rsid w:val="001F2D35"/>
    <w:rsid w:val="0020354A"/>
    <w:rsid w:val="00207555"/>
    <w:rsid w:val="002103E0"/>
    <w:rsid w:val="00236ADF"/>
    <w:rsid w:val="00282864"/>
    <w:rsid w:val="0028463D"/>
    <w:rsid w:val="002B1ED5"/>
    <w:rsid w:val="002C1DA1"/>
    <w:rsid w:val="002E70A0"/>
    <w:rsid w:val="003377B3"/>
    <w:rsid w:val="00393036"/>
    <w:rsid w:val="003B23C4"/>
    <w:rsid w:val="003D405C"/>
    <w:rsid w:val="004049AB"/>
    <w:rsid w:val="00406BA4"/>
    <w:rsid w:val="00420AB3"/>
    <w:rsid w:val="00434D14"/>
    <w:rsid w:val="004658E1"/>
    <w:rsid w:val="004F4222"/>
    <w:rsid w:val="00533BD8"/>
    <w:rsid w:val="00535922"/>
    <w:rsid w:val="005606D5"/>
    <w:rsid w:val="00564FE4"/>
    <w:rsid w:val="005965CD"/>
    <w:rsid w:val="005A093D"/>
    <w:rsid w:val="005A62A2"/>
    <w:rsid w:val="00615769"/>
    <w:rsid w:val="0063786B"/>
    <w:rsid w:val="006C7FA5"/>
    <w:rsid w:val="006F1F50"/>
    <w:rsid w:val="00712505"/>
    <w:rsid w:val="00721036"/>
    <w:rsid w:val="00726FF5"/>
    <w:rsid w:val="00763100"/>
    <w:rsid w:val="00796CBB"/>
    <w:rsid w:val="007A0628"/>
    <w:rsid w:val="007E720F"/>
    <w:rsid w:val="00832191"/>
    <w:rsid w:val="008726A8"/>
    <w:rsid w:val="008A158F"/>
    <w:rsid w:val="008F05B0"/>
    <w:rsid w:val="0098451C"/>
    <w:rsid w:val="009866B4"/>
    <w:rsid w:val="009A62B9"/>
    <w:rsid w:val="009B6FD4"/>
    <w:rsid w:val="00A14B70"/>
    <w:rsid w:val="00A304F0"/>
    <w:rsid w:val="00A32945"/>
    <w:rsid w:val="00A74E1B"/>
    <w:rsid w:val="00AF59DC"/>
    <w:rsid w:val="00AF61B6"/>
    <w:rsid w:val="00BF3C81"/>
    <w:rsid w:val="00C230A9"/>
    <w:rsid w:val="00C618E3"/>
    <w:rsid w:val="00C66063"/>
    <w:rsid w:val="00C84EAD"/>
    <w:rsid w:val="00CD334B"/>
    <w:rsid w:val="00CE44D0"/>
    <w:rsid w:val="00D37A99"/>
    <w:rsid w:val="00D51F6B"/>
    <w:rsid w:val="00D64558"/>
    <w:rsid w:val="00D92CE4"/>
    <w:rsid w:val="00DA0B80"/>
    <w:rsid w:val="00DE2962"/>
    <w:rsid w:val="00E63F4A"/>
    <w:rsid w:val="00E9638D"/>
    <w:rsid w:val="00F02E81"/>
    <w:rsid w:val="00FD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2847"/>
  <w15:chartTrackingRefBased/>
  <w15:docId w15:val="{B465EB26-F5DE-431D-B5B9-DD2D8129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A62B9"/>
    <w:pPr>
      <w:widowControl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 w:bidi="ru-RU"/>
    </w:rPr>
  </w:style>
  <w:style w:type="paragraph" w:customStyle="1" w:styleId="1">
    <w:name w:val="Без интервала1"/>
    <w:qFormat/>
    <w:rsid w:val="009A62B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4">
    <w:name w:val="No Spacing"/>
    <w:uiPriority w:val="1"/>
    <w:qFormat/>
    <w:rsid w:val="00C84EAD"/>
    <w:pPr>
      <w:spacing w:after="0" w:line="240" w:lineRule="auto"/>
    </w:pPr>
  </w:style>
  <w:style w:type="character" w:styleId="a5">
    <w:name w:val="Strong"/>
    <w:basedOn w:val="a0"/>
    <w:uiPriority w:val="22"/>
    <w:qFormat/>
    <w:rsid w:val="00236ADF"/>
    <w:rPr>
      <w:b/>
      <w:bCs/>
    </w:rPr>
  </w:style>
  <w:style w:type="character" w:styleId="a6">
    <w:name w:val="Hyperlink"/>
    <w:basedOn w:val="a0"/>
    <w:uiPriority w:val="99"/>
    <w:unhideWhenUsed/>
    <w:rsid w:val="00236ADF"/>
    <w:rPr>
      <w:color w:val="0000FF"/>
      <w:u w:val="single"/>
    </w:rPr>
  </w:style>
  <w:style w:type="paragraph" w:customStyle="1" w:styleId="Standard">
    <w:name w:val="Standard"/>
    <w:qFormat/>
    <w:rsid w:val="00236ADF"/>
    <w:pPr>
      <w:widowControl w:val="0"/>
      <w:suppressAutoHyphens/>
      <w:spacing w:after="0" w:line="240" w:lineRule="auto"/>
    </w:pPr>
    <w:rPr>
      <w:rFonts w:ascii="Arial" w:eastAsia="Times New Roman" w:hAnsi="Arial" w:cs="Mangal"/>
      <w:kern w:val="2"/>
      <w:sz w:val="20"/>
      <w:szCs w:val="24"/>
      <w:lang w:eastAsia="hi-IN" w:bidi="hi-IN"/>
    </w:rPr>
  </w:style>
  <w:style w:type="paragraph" w:styleId="a7">
    <w:name w:val="List Paragraph"/>
    <w:basedOn w:val="a"/>
    <w:uiPriority w:val="34"/>
    <w:qFormat/>
    <w:rsid w:val="00726FF5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AF59DC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AF59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0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0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6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875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5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32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8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0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10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3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bsmp.ru/?cat_id=76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2027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2</cp:revision>
  <cp:lastPrinted>2025-10-13T13:59:00Z</cp:lastPrinted>
  <dcterms:created xsi:type="dcterms:W3CDTF">2025-10-14T09:38:00Z</dcterms:created>
  <dcterms:modified xsi:type="dcterms:W3CDTF">2025-10-14T09:38:00Z</dcterms:modified>
</cp:coreProperties>
</file>