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0A" w:rsidRPr="00E155F1" w:rsidRDefault="00A00E0A" w:rsidP="00A00E0A">
      <w:pPr>
        <w:jc w:val="right"/>
        <w:rPr>
          <w:sz w:val="20"/>
        </w:rPr>
      </w:pPr>
      <w:r w:rsidRPr="00E155F1">
        <w:rPr>
          <w:sz w:val="20"/>
        </w:rPr>
        <w:t xml:space="preserve">Приложение: </w:t>
      </w:r>
    </w:p>
    <w:p w:rsidR="00A00E0A" w:rsidRPr="00E155F1" w:rsidRDefault="00A00E0A" w:rsidP="00A00E0A">
      <w:pPr>
        <w:jc w:val="right"/>
        <w:rPr>
          <w:sz w:val="20"/>
        </w:rPr>
      </w:pPr>
    </w:p>
    <w:p w:rsidR="00A00E0A" w:rsidRPr="00E155F1" w:rsidRDefault="00A00E0A" w:rsidP="00A00E0A">
      <w:pPr>
        <w:jc w:val="both"/>
        <w:rPr>
          <w:sz w:val="20"/>
        </w:rPr>
      </w:pPr>
      <w:r w:rsidRPr="00E155F1">
        <w:rPr>
          <w:sz w:val="20"/>
        </w:rPr>
        <w:t>60 внеочередная сессия от 17 февраля 2022 года</w:t>
      </w:r>
    </w:p>
    <w:p w:rsidR="00A00E0A" w:rsidRPr="00E155F1" w:rsidRDefault="00A00E0A" w:rsidP="00A00E0A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A00E0A" w:rsidRPr="00E155F1" w:rsidTr="00007B98">
        <w:tc>
          <w:tcPr>
            <w:tcW w:w="425" w:type="dxa"/>
            <w:vMerge w:val="restart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№</w:t>
            </w:r>
          </w:p>
          <w:p w:rsidR="00A00E0A" w:rsidRPr="00E155F1" w:rsidRDefault="00A00E0A" w:rsidP="00007B98">
            <w:pPr>
              <w:pStyle w:val="a3"/>
              <w:jc w:val="center"/>
            </w:pPr>
            <w:proofErr w:type="spellStart"/>
            <w:proofErr w:type="gramStart"/>
            <w:r w:rsidRPr="00E155F1">
              <w:t>п</w:t>
            </w:r>
            <w:proofErr w:type="spellEnd"/>
            <w:proofErr w:type="gramEnd"/>
            <w:r w:rsidRPr="00E155F1">
              <w:t>/</w:t>
            </w:r>
            <w:proofErr w:type="spellStart"/>
            <w:r w:rsidRPr="00E155F1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Дополни-</w:t>
            </w: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тельная</w:t>
            </w: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информация</w:t>
            </w:r>
          </w:p>
        </w:tc>
      </w:tr>
      <w:tr w:rsidR="00A00E0A" w:rsidRPr="00E155F1" w:rsidTr="00007B98">
        <w:trPr>
          <w:trHeight w:val="589"/>
        </w:trPr>
        <w:tc>
          <w:tcPr>
            <w:tcW w:w="425" w:type="dxa"/>
            <w:vMerge/>
          </w:tcPr>
          <w:p w:rsidR="00A00E0A" w:rsidRPr="00E155F1" w:rsidRDefault="00A00E0A" w:rsidP="00007B98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тип</w:t>
            </w:r>
          </w:p>
        </w:tc>
        <w:tc>
          <w:tcPr>
            <w:tcW w:w="851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№</w:t>
            </w:r>
          </w:p>
        </w:tc>
        <w:tc>
          <w:tcPr>
            <w:tcW w:w="1134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дата</w:t>
            </w:r>
          </w:p>
        </w:tc>
        <w:tc>
          <w:tcPr>
            <w:tcW w:w="3827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название</w:t>
            </w:r>
          </w:p>
        </w:tc>
        <w:tc>
          <w:tcPr>
            <w:tcW w:w="1417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источник</w:t>
            </w:r>
          </w:p>
        </w:tc>
        <w:tc>
          <w:tcPr>
            <w:tcW w:w="1134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дата/№</w:t>
            </w:r>
          </w:p>
        </w:tc>
        <w:tc>
          <w:tcPr>
            <w:tcW w:w="709" w:type="dxa"/>
            <w:vMerge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263-рс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17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</w:t>
            </w:r>
          </w:p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19 февраля 2022 года № 19 (10638)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</w:tbl>
    <w:p w:rsidR="00A00E0A" w:rsidRPr="00E155F1" w:rsidRDefault="00A00E0A" w:rsidP="00A00E0A">
      <w:pPr>
        <w:jc w:val="right"/>
        <w:rPr>
          <w:sz w:val="28"/>
          <w:szCs w:val="28"/>
        </w:rPr>
      </w:pPr>
    </w:p>
    <w:p w:rsidR="00A00E0A" w:rsidRPr="00E155F1" w:rsidRDefault="00A00E0A" w:rsidP="00A00E0A">
      <w:pPr>
        <w:jc w:val="both"/>
        <w:rPr>
          <w:sz w:val="20"/>
        </w:rPr>
      </w:pPr>
      <w:r w:rsidRPr="00E155F1">
        <w:rPr>
          <w:sz w:val="20"/>
        </w:rPr>
        <w:t>61 очередная сессия от 24 февраля 2022 года</w:t>
      </w:r>
    </w:p>
    <w:p w:rsidR="00A00E0A" w:rsidRPr="00E155F1" w:rsidRDefault="00A00E0A" w:rsidP="00A00E0A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A00E0A" w:rsidRPr="00E155F1" w:rsidTr="00007B98">
        <w:tc>
          <w:tcPr>
            <w:tcW w:w="425" w:type="dxa"/>
            <w:vMerge w:val="restart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№</w:t>
            </w:r>
          </w:p>
          <w:p w:rsidR="00A00E0A" w:rsidRPr="00E155F1" w:rsidRDefault="00A00E0A" w:rsidP="00007B98">
            <w:pPr>
              <w:pStyle w:val="a3"/>
              <w:jc w:val="center"/>
            </w:pPr>
            <w:proofErr w:type="spellStart"/>
            <w:proofErr w:type="gramStart"/>
            <w:r w:rsidRPr="00E155F1">
              <w:t>п</w:t>
            </w:r>
            <w:proofErr w:type="spellEnd"/>
            <w:proofErr w:type="gramEnd"/>
            <w:r w:rsidRPr="00E155F1">
              <w:t>/</w:t>
            </w:r>
            <w:proofErr w:type="spellStart"/>
            <w:r w:rsidRPr="00E155F1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Дополни-</w:t>
            </w: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тельная</w:t>
            </w:r>
          </w:p>
          <w:p w:rsidR="00A00E0A" w:rsidRPr="00E155F1" w:rsidRDefault="00A00E0A" w:rsidP="00007B98">
            <w:pPr>
              <w:pStyle w:val="a3"/>
              <w:jc w:val="center"/>
            </w:pPr>
            <w:r w:rsidRPr="00E155F1">
              <w:t>информация</w:t>
            </w:r>
          </w:p>
        </w:tc>
      </w:tr>
      <w:tr w:rsidR="00A00E0A" w:rsidRPr="00E155F1" w:rsidTr="00007B98">
        <w:trPr>
          <w:trHeight w:val="589"/>
        </w:trPr>
        <w:tc>
          <w:tcPr>
            <w:tcW w:w="425" w:type="dxa"/>
            <w:vMerge/>
          </w:tcPr>
          <w:p w:rsidR="00A00E0A" w:rsidRPr="00E155F1" w:rsidRDefault="00A00E0A" w:rsidP="00007B98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тип</w:t>
            </w:r>
          </w:p>
        </w:tc>
        <w:tc>
          <w:tcPr>
            <w:tcW w:w="851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№</w:t>
            </w:r>
          </w:p>
        </w:tc>
        <w:tc>
          <w:tcPr>
            <w:tcW w:w="1134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дата</w:t>
            </w:r>
          </w:p>
        </w:tc>
        <w:tc>
          <w:tcPr>
            <w:tcW w:w="3827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название</w:t>
            </w:r>
          </w:p>
        </w:tc>
        <w:tc>
          <w:tcPr>
            <w:tcW w:w="1417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источник</w:t>
            </w:r>
          </w:p>
        </w:tc>
        <w:tc>
          <w:tcPr>
            <w:tcW w:w="1134" w:type="dxa"/>
            <w:vAlign w:val="center"/>
          </w:tcPr>
          <w:p w:rsidR="00A00E0A" w:rsidRPr="00E155F1" w:rsidRDefault="00A00E0A" w:rsidP="00007B98">
            <w:pPr>
              <w:pStyle w:val="a3"/>
              <w:jc w:val="center"/>
            </w:pPr>
            <w:r w:rsidRPr="00E155F1">
              <w:t>дата/№</w:t>
            </w:r>
          </w:p>
        </w:tc>
        <w:tc>
          <w:tcPr>
            <w:tcW w:w="709" w:type="dxa"/>
            <w:vMerge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237-рс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24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</w:t>
            </w:r>
          </w:p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26 февраля 2022 года № 22 (10641)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238-рс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24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>О внесении изменения в Постановление Совета народных депутатов муниципального образования «Город Майкоп» от 22.09.2004 № 432   «О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составе»</w:t>
            </w:r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26 февраля 2022 года № 22 (10641)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rPr>
          <w:trHeight w:val="2910"/>
        </w:trPr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239-рс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24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</w:t>
            </w:r>
          </w:p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от 21.06.2018 № 330-рс «Об </w:t>
            </w:r>
            <w:proofErr w:type="gramStart"/>
            <w:r w:rsidRPr="00E155F1">
              <w:rPr>
                <w:sz w:val="20"/>
              </w:rPr>
              <w:t>утверждении</w:t>
            </w:r>
            <w:proofErr w:type="gramEnd"/>
            <w:r w:rsidRPr="00E155F1">
              <w:rPr>
                <w:sz w:val="20"/>
              </w:rPr>
              <w:t xml:space="preserve"> Порядка организации и проведения публичных слушаний и общественных обсуждений в муниципальном образовании «Город Майкоп»</w:t>
            </w:r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26 февраля 2022 года № 22 (10641)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rPr>
          <w:trHeight w:val="1783"/>
        </w:trPr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240-рс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24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21.06.2018 № 325-рс </w:t>
            </w:r>
          </w:p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155F1">
              <w:rPr>
                <w:sz w:val="20"/>
              </w:rPr>
              <w:t xml:space="preserve">«Об </w:t>
            </w:r>
            <w:proofErr w:type="gramStart"/>
            <w:r w:rsidRPr="00E155F1">
              <w:rPr>
                <w:sz w:val="20"/>
              </w:rPr>
              <w:t>утверждении</w:t>
            </w:r>
            <w:proofErr w:type="gramEnd"/>
            <w:r w:rsidRPr="00E155F1">
              <w:rPr>
                <w:sz w:val="20"/>
              </w:rPr>
              <w:t xml:space="preserve"> Положения об Управлении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26 февраля 2022 года № 22 (10641)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  <w:tr w:rsidR="00A00E0A" w:rsidRPr="00E155F1" w:rsidTr="00007B98">
        <w:trPr>
          <w:trHeight w:val="1783"/>
        </w:trPr>
        <w:tc>
          <w:tcPr>
            <w:tcW w:w="425" w:type="dxa"/>
          </w:tcPr>
          <w:p w:rsidR="00A00E0A" w:rsidRPr="00E155F1" w:rsidRDefault="00A00E0A" w:rsidP="00007B98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993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241-рс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jc w:val="center"/>
              <w:rPr>
                <w:sz w:val="20"/>
              </w:rPr>
            </w:pPr>
            <w:r w:rsidRPr="00E155F1">
              <w:rPr>
                <w:sz w:val="20"/>
              </w:rPr>
              <w:t>24 февраля 2022 года</w:t>
            </w:r>
          </w:p>
        </w:tc>
        <w:tc>
          <w:tcPr>
            <w:tcW w:w="3827" w:type="dxa"/>
          </w:tcPr>
          <w:p w:rsidR="00A00E0A" w:rsidRPr="00E155F1" w:rsidRDefault="00A00E0A" w:rsidP="00007B9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E155F1">
              <w:rPr>
                <w:sz w:val="20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Совета народных депутатов муниципального образования «Город Майкоп» и членов их семей на официальном сайте Совета народных депутатов муниципального образования «Город Майкоп»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1417" w:type="dxa"/>
          </w:tcPr>
          <w:p w:rsidR="00A00E0A" w:rsidRPr="00E155F1" w:rsidRDefault="00A00E0A" w:rsidP="00007B98">
            <w:pPr>
              <w:rPr>
                <w:sz w:val="20"/>
              </w:rPr>
            </w:pPr>
            <w:r w:rsidRPr="00E155F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00E0A" w:rsidRPr="00E155F1" w:rsidRDefault="00A00E0A" w:rsidP="00007B98">
            <w:pPr>
              <w:pStyle w:val="a3"/>
            </w:pPr>
            <w:r w:rsidRPr="00E155F1">
              <w:t>26 февраля 2022 года № 22 (10641)</w:t>
            </w:r>
          </w:p>
        </w:tc>
        <w:tc>
          <w:tcPr>
            <w:tcW w:w="709" w:type="dxa"/>
          </w:tcPr>
          <w:p w:rsidR="00A00E0A" w:rsidRPr="00E155F1" w:rsidRDefault="00A00E0A" w:rsidP="00007B98">
            <w:pPr>
              <w:pStyle w:val="a3"/>
            </w:pPr>
          </w:p>
        </w:tc>
      </w:tr>
    </w:tbl>
    <w:p w:rsidR="00A00E0A" w:rsidRPr="00E155F1" w:rsidRDefault="00A00E0A" w:rsidP="00A00E0A">
      <w:pPr>
        <w:jc w:val="right"/>
        <w:rPr>
          <w:sz w:val="28"/>
          <w:szCs w:val="28"/>
        </w:rPr>
      </w:pPr>
    </w:p>
    <w:p w:rsidR="003003C1" w:rsidRDefault="00A00E0A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E0A"/>
    <w:rsid w:val="006633EA"/>
    <w:rsid w:val="00697B0B"/>
    <w:rsid w:val="006A7DDC"/>
    <w:rsid w:val="006C6085"/>
    <w:rsid w:val="009679D9"/>
    <w:rsid w:val="00A00E0A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0E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E0A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A00E0A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2022-03-04T06:21:00Z</dcterms:created>
  <dcterms:modified xsi:type="dcterms:W3CDTF">2022-03-04T06:21:00Z</dcterms:modified>
</cp:coreProperties>
</file>