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31" w:rsidRPr="00E945C2" w:rsidRDefault="00847C31" w:rsidP="00847C31">
      <w:pPr>
        <w:jc w:val="both"/>
        <w:rPr>
          <w:sz w:val="20"/>
        </w:rPr>
      </w:pPr>
      <w:r w:rsidRPr="00E945C2">
        <w:rPr>
          <w:sz w:val="20"/>
        </w:rPr>
        <w:t>6</w:t>
      </w:r>
      <w:r>
        <w:rPr>
          <w:sz w:val="20"/>
        </w:rPr>
        <w:t>8</w:t>
      </w:r>
      <w:r w:rsidRPr="00E945C2">
        <w:rPr>
          <w:sz w:val="20"/>
        </w:rPr>
        <w:t xml:space="preserve"> очередная сессия от 2</w:t>
      </w:r>
      <w:r>
        <w:rPr>
          <w:sz w:val="20"/>
        </w:rPr>
        <w:t>3</w:t>
      </w:r>
      <w:r w:rsidRPr="00E945C2">
        <w:rPr>
          <w:sz w:val="20"/>
        </w:rPr>
        <w:t xml:space="preserve"> </w:t>
      </w:r>
      <w:r>
        <w:rPr>
          <w:sz w:val="20"/>
        </w:rPr>
        <w:t>июн</w:t>
      </w:r>
      <w:r w:rsidRPr="00E945C2">
        <w:rPr>
          <w:sz w:val="20"/>
        </w:rPr>
        <w:t>я 2022 года</w:t>
      </w:r>
    </w:p>
    <w:p w:rsidR="00847C31" w:rsidRDefault="00847C31"/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D71BD1" w:rsidRPr="00E945C2" w:rsidTr="00B066E3">
        <w:tc>
          <w:tcPr>
            <w:tcW w:w="425" w:type="dxa"/>
            <w:vMerge w:val="restart"/>
            <w:vAlign w:val="center"/>
          </w:tcPr>
          <w:p w:rsidR="00D71BD1" w:rsidRPr="00495378" w:rsidRDefault="00D71BD1" w:rsidP="00B066E3">
            <w:pPr>
              <w:pStyle w:val="a3"/>
              <w:jc w:val="center"/>
            </w:pPr>
          </w:p>
          <w:p w:rsidR="00D71BD1" w:rsidRPr="00495378" w:rsidRDefault="00D71BD1" w:rsidP="00B066E3">
            <w:pPr>
              <w:pStyle w:val="a3"/>
              <w:jc w:val="center"/>
            </w:pPr>
            <w:r w:rsidRPr="00495378">
              <w:t>№</w:t>
            </w:r>
          </w:p>
          <w:p w:rsidR="00D71BD1" w:rsidRPr="00495378" w:rsidRDefault="00D71BD1" w:rsidP="00B066E3">
            <w:pPr>
              <w:pStyle w:val="a3"/>
              <w:jc w:val="center"/>
            </w:pPr>
            <w:proofErr w:type="spellStart"/>
            <w:proofErr w:type="gramStart"/>
            <w:r w:rsidRPr="00495378">
              <w:t>п</w:t>
            </w:r>
            <w:proofErr w:type="spellEnd"/>
            <w:proofErr w:type="gramEnd"/>
            <w:r w:rsidRPr="00495378">
              <w:t>/</w:t>
            </w:r>
            <w:proofErr w:type="spellStart"/>
            <w:r w:rsidRPr="00495378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Дополни-</w:t>
            </w:r>
          </w:p>
          <w:p w:rsidR="00D71BD1" w:rsidRPr="00495378" w:rsidRDefault="00D71BD1" w:rsidP="00B066E3">
            <w:pPr>
              <w:pStyle w:val="a3"/>
              <w:jc w:val="center"/>
            </w:pPr>
            <w:r w:rsidRPr="00495378">
              <w:t>тельная</w:t>
            </w:r>
          </w:p>
          <w:p w:rsidR="00D71BD1" w:rsidRPr="00495378" w:rsidRDefault="00D71BD1" w:rsidP="00B066E3">
            <w:pPr>
              <w:pStyle w:val="a3"/>
              <w:jc w:val="center"/>
            </w:pPr>
            <w:r w:rsidRPr="00495378">
              <w:t>информация</w:t>
            </w:r>
          </w:p>
        </w:tc>
      </w:tr>
      <w:tr w:rsidR="00D71BD1" w:rsidRPr="00E945C2" w:rsidTr="00B066E3">
        <w:trPr>
          <w:trHeight w:val="589"/>
        </w:trPr>
        <w:tc>
          <w:tcPr>
            <w:tcW w:w="425" w:type="dxa"/>
            <w:vMerge/>
          </w:tcPr>
          <w:p w:rsidR="00D71BD1" w:rsidRPr="00495378" w:rsidRDefault="00D71BD1" w:rsidP="00B066E3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тип</w:t>
            </w:r>
          </w:p>
        </w:tc>
        <w:tc>
          <w:tcPr>
            <w:tcW w:w="851" w:type="dxa"/>
            <w:vAlign w:val="center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№</w:t>
            </w:r>
          </w:p>
        </w:tc>
        <w:tc>
          <w:tcPr>
            <w:tcW w:w="1134" w:type="dxa"/>
            <w:vAlign w:val="center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дата</w:t>
            </w:r>
          </w:p>
        </w:tc>
        <w:tc>
          <w:tcPr>
            <w:tcW w:w="3827" w:type="dxa"/>
            <w:vAlign w:val="center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название</w:t>
            </w:r>
          </w:p>
        </w:tc>
        <w:tc>
          <w:tcPr>
            <w:tcW w:w="1417" w:type="dxa"/>
            <w:vAlign w:val="center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источник</w:t>
            </w:r>
          </w:p>
        </w:tc>
        <w:tc>
          <w:tcPr>
            <w:tcW w:w="1134" w:type="dxa"/>
            <w:vAlign w:val="center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дата/№</w:t>
            </w:r>
          </w:p>
        </w:tc>
        <w:tc>
          <w:tcPr>
            <w:tcW w:w="709" w:type="dxa"/>
            <w:vMerge/>
          </w:tcPr>
          <w:p w:rsidR="00D71BD1" w:rsidRPr="00495378" w:rsidRDefault="00D71BD1" w:rsidP="00B066E3">
            <w:pPr>
              <w:pStyle w:val="a3"/>
            </w:pPr>
          </w:p>
        </w:tc>
      </w:tr>
      <w:tr w:rsidR="00D71BD1" w:rsidRPr="00E945C2" w:rsidTr="00B066E3">
        <w:tc>
          <w:tcPr>
            <w:tcW w:w="425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251-рс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26 мая 2022 года</w:t>
            </w:r>
          </w:p>
        </w:tc>
        <w:tc>
          <w:tcPr>
            <w:tcW w:w="3827" w:type="dxa"/>
          </w:tcPr>
          <w:p w:rsidR="00D71BD1" w:rsidRPr="00495378" w:rsidRDefault="00D71BD1" w:rsidP="00B066E3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495378">
              <w:rPr>
                <w:sz w:val="20"/>
              </w:rPr>
              <w:t>О внесении изменений и дополнений в Устав муниципального образования «Город Майкоп»</w:t>
            </w:r>
          </w:p>
        </w:tc>
        <w:tc>
          <w:tcPr>
            <w:tcW w:w="1417" w:type="dxa"/>
            <w:vAlign w:val="center"/>
          </w:tcPr>
          <w:p w:rsidR="00D71BD1" w:rsidRPr="00495378" w:rsidRDefault="00D71BD1" w:rsidP="00B066E3">
            <w:pPr>
              <w:jc w:val="center"/>
              <w:rPr>
                <w:sz w:val="20"/>
              </w:rPr>
            </w:pPr>
            <w:r w:rsidRPr="0049537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  <w:vAlign w:val="center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25 июня 2022 года</w:t>
            </w:r>
          </w:p>
          <w:p w:rsidR="00D71BD1" w:rsidRPr="00495378" w:rsidRDefault="00D71BD1" w:rsidP="00B066E3">
            <w:pPr>
              <w:pStyle w:val="a3"/>
              <w:jc w:val="center"/>
            </w:pPr>
            <w:r w:rsidRPr="00495378">
              <w:t>№68 (10687)</w:t>
            </w:r>
            <w:r w:rsidRPr="00495378">
              <w:rPr>
                <w:rStyle w:val="a6"/>
              </w:rPr>
              <w:footnoteReference w:id="1"/>
            </w:r>
          </w:p>
        </w:tc>
        <w:tc>
          <w:tcPr>
            <w:tcW w:w="709" w:type="dxa"/>
          </w:tcPr>
          <w:p w:rsidR="00D71BD1" w:rsidRPr="00495378" w:rsidRDefault="00D71BD1" w:rsidP="00B066E3">
            <w:pPr>
              <w:pStyle w:val="a3"/>
            </w:pPr>
          </w:p>
        </w:tc>
      </w:tr>
      <w:tr w:rsidR="00D71BD1" w:rsidRPr="00E945C2" w:rsidTr="00B066E3">
        <w:tc>
          <w:tcPr>
            <w:tcW w:w="425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254-рс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23 июня 2022 года</w:t>
            </w:r>
          </w:p>
        </w:tc>
        <w:tc>
          <w:tcPr>
            <w:tcW w:w="3827" w:type="dxa"/>
          </w:tcPr>
          <w:p w:rsidR="00D71BD1" w:rsidRPr="00495378" w:rsidRDefault="00D71BD1" w:rsidP="00B066E3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495378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23.12.2021 № 218-рс</w:t>
            </w:r>
          </w:p>
          <w:p w:rsidR="00D71BD1" w:rsidRPr="00495378" w:rsidRDefault="00D71BD1" w:rsidP="00B066E3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495378">
              <w:rPr>
                <w:sz w:val="20"/>
              </w:rPr>
              <w:t xml:space="preserve">«О бюджете муниципального образования «Город Майкоп» на 2022 </w:t>
            </w:r>
            <w:r>
              <w:rPr>
                <w:sz w:val="20"/>
              </w:rPr>
              <w:t>г</w:t>
            </w:r>
            <w:r w:rsidRPr="00495378">
              <w:rPr>
                <w:sz w:val="20"/>
              </w:rPr>
              <w:t>од и на плановый период 2023 и 2024 годов»</w:t>
            </w:r>
          </w:p>
        </w:tc>
        <w:tc>
          <w:tcPr>
            <w:tcW w:w="1417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25 июня 2022 года</w:t>
            </w:r>
          </w:p>
          <w:p w:rsidR="00D71BD1" w:rsidRPr="00495378" w:rsidRDefault="00D71BD1" w:rsidP="00B066E3">
            <w:pPr>
              <w:pStyle w:val="a3"/>
            </w:pPr>
            <w:r w:rsidRPr="00495378">
              <w:t>№68 (10687)</w:t>
            </w:r>
          </w:p>
        </w:tc>
        <w:tc>
          <w:tcPr>
            <w:tcW w:w="709" w:type="dxa"/>
          </w:tcPr>
          <w:p w:rsidR="00D71BD1" w:rsidRPr="00495378" w:rsidRDefault="00D71BD1" w:rsidP="00B066E3">
            <w:pPr>
              <w:pStyle w:val="a3"/>
            </w:pPr>
          </w:p>
        </w:tc>
      </w:tr>
      <w:tr w:rsidR="00D71BD1" w:rsidRPr="00E945C2" w:rsidTr="00B066E3">
        <w:trPr>
          <w:trHeight w:val="1137"/>
        </w:trPr>
        <w:tc>
          <w:tcPr>
            <w:tcW w:w="425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255-рс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23 июня 2022 года</w:t>
            </w:r>
          </w:p>
        </w:tc>
        <w:tc>
          <w:tcPr>
            <w:tcW w:w="3827" w:type="dxa"/>
          </w:tcPr>
          <w:p w:rsidR="00D71BD1" w:rsidRPr="00495378" w:rsidRDefault="00D71BD1" w:rsidP="00B066E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bookmarkStart w:id="0" w:name="_Hlk106099739"/>
            <w:r w:rsidRPr="00495378">
              <w:rPr>
                <w:rFonts w:ascii="Times New Roman" w:hAnsi="Times New Roman" w:cs="Times New Roman"/>
              </w:rPr>
              <w:t>О внесении изменения в Решение Совета народных депутатов муниципального образования «Город Майкоп» от 26.03.2020 № 111-рс «Об утверждении Положения о стратегическом планировании в муниципальном образовании «Город Майкоп»</w:t>
            </w:r>
            <w:bookmarkEnd w:id="0"/>
          </w:p>
        </w:tc>
        <w:tc>
          <w:tcPr>
            <w:tcW w:w="1417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25 июня 2022 года</w:t>
            </w:r>
          </w:p>
          <w:p w:rsidR="00D71BD1" w:rsidRPr="00495378" w:rsidRDefault="00D71BD1" w:rsidP="00B066E3">
            <w:pPr>
              <w:pStyle w:val="a3"/>
            </w:pPr>
            <w:r w:rsidRPr="00495378">
              <w:t>№68 (10687)</w:t>
            </w:r>
          </w:p>
        </w:tc>
        <w:tc>
          <w:tcPr>
            <w:tcW w:w="709" w:type="dxa"/>
          </w:tcPr>
          <w:p w:rsidR="00D71BD1" w:rsidRPr="00495378" w:rsidRDefault="00D71BD1" w:rsidP="00B066E3">
            <w:pPr>
              <w:pStyle w:val="a3"/>
            </w:pPr>
          </w:p>
        </w:tc>
      </w:tr>
      <w:tr w:rsidR="00D71BD1" w:rsidRPr="00E945C2" w:rsidTr="00B066E3">
        <w:trPr>
          <w:trHeight w:val="1137"/>
        </w:trPr>
        <w:tc>
          <w:tcPr>
            <w:tcW w:w="425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4.</w:t>
            </w:r>
          </w:p>
        </w:tc>
        <w:tc>
          <w:tcPr>
            <w:tcW w:w="993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256-рс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23 июня 2022 года</w:t>
            </w:r>
          </w:p>
        </w:tc>
        <w:tc>
          <w:tcPr>
            <w:tcW w:w="3827" w:type="dxa"/>
          </w:tcPr>
          <w:p w:rsidR="00D71BD1" w:rsidRPr="00495378" w:rsidRDefault="00D71BD1" w:rsidP="00B066E3">
            <w:pPr>
              <w:jc w:val="center"/>
              <w:rPr>
                <w:bCs/>
                <w:sz w:val="20"/>
              </w:rPr>
            </w:pPr>
            <w:r w:rsidRPr="00495378">
              <w:rPr>
                <w:bCs/>
                <w:sz w:val="20"/>
              </w:rPr>
              <w:t>О внесении изменения в Решение Совета народных депутатов муниципального образования «Город Майкоп» от 26 октября 2017 года</w:t>
            </w:r>
          </w:p>
          <w:p w:rsidR="00D71BD1" w:rsidRPr="00495378" w:rsidRDefault="00D71BD1" w:rsidP="00B066E3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495378">
              <w:rPr>
                <w:bCs/>
                <w:sz w:val="20"/>
              </w:rPr>
              <w:t xml:space="preserve">№ 279-рс «Об </w:t>
            </w:r>
            <w:proofErr w:type="gramStart"/>
            <w:r w:rsidRPr="00495378">
              <w:rPr>
                <w:bCs/>
                <w:sz w:val="20"/>
              </w:rPr>
              <w:t>утверждении</w:t>
            </w:r>
            <w:proofErr w:type="gramEnd"/>
            <w:r w:rsidRPr="00495378">
              <w:rPr>
                <w:bCs/>
                <w:sz w:val="20"/>
              </w:rPr>
              <w:t xml:space="preserve"> местных нормативов градостроительного проектирования муниципального образования «Город Майкоп»</w:t>
            </w:r>
          </w:p>
        </w:tc>
        <w:tc>
          <w:tcPr>
            <w:tcW w:w="1417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25 июня 2022 года</w:t>
            </w:r>
          </w:p>
          <w:p w:rsidR="00D71BD1" w:rsidRPr="00495378" w:rsidRDefault="00D71BD1" w:rsidP="00B066E3">
            <w:pPr>
              <w:pStyle w:val="a3"/>
            </w:pPr>
            <w:r w:rsidRPr="00495378">
              <w:t>№68 (10687)</w:t>
            </w:r>
          </w:p>
        </w:tc>
        <w:tc>
          <w:tcPr>
            <w:tcW w:w="709" w:type="dxa"/>
          </w:tcPr>
          <w:p w:rsidR="00D71BD1" w:rsidRPr="00495378" w:rsidRDefault="00D71BD1" w:rsidP="00B066E3">
            <w:pPr>
              <w:pStyle w:val="a3"/>
            </w:pPr>
          </w:p>
        </w:tc>
      </w:tr>
      <w:tr w:rsidR="00D71BD1" w:rsidRPr="00E945C2" w:rsidTr="00B066E3">
        <w:trPr>
          <w:trHeight w:val="1137"/>
        </w:trPr>
        <w:tc>
          <w:tcPr>
            <w:tcW w:w="425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257-рс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23 июня 2022 года</w:t>
            </w:r>
          </w:p>
        </w:tc>
        <w:tc>
          <w:tcPr>
            <w:tcW w:w="3827" w:type="dxa"/>
          </w:tcPr>
          <w:p w:rsidR="00D71BD1" w:rsidRPr="00495378" w:rsidRDefault="00D71BD1" w:rsidP="00B066E3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495378">
              <w:rPr>
                <w:sz w:val="20"/>
              </w:rPr>
              <w:t>О внесении изменения в Решение Совета народных депутатов муниципального образования «Город Майкоп» от 25.11.2021 № 213-рс  «Об утверждении Прогнозного плана приватизации муниципального имущества муниципального образования «Город Майкоп» на 2022 год»</w:t>
            </w:r>
          </w:p>
        </w:tc>
        <w:tc>
          <w:tcPr>
            <w:tcW w:w="1417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25 июня 2022 года</w:t>
            </w:r>
          </w:p>
          <w:p w:rsidR="00D71BD1" w:rsidRPr="00495378" w:rsidRDefault="00D71BD1" w:rsidP="00B066E3">
            <w:pPr>
              <w:pStyle w:val="a3"/>
            </w:pPr>
            <w:r w:rsidRPr="00495378">
              <w:t>№68 (10687)</w:t>
            </w:r>
          </w:p>
        </w:tc>
        <w:tc>
          <w:tcPr>
            <w:tcW w:w="709" w:type="dxa"/>
          </w:tcPr>
          <w:p w:rsidR="00D71BD1" w:rsidRPr="00495378" w:rsidRDefault="00D71BD1" w:rsidP="00B066E3">
            <w:pPr>
              <w:pStyle w:val="a3"/>
            </w:pPr>
          </w:p>
        </w:tc>
      </w:tr>
      <w:tr w:rsidR="00D71BD1" w:rsidRPr="00E945C2" w:rsidTr="00B066E3">
        <w:trPr>
          <w:trHeight w:val="1137"/>
        </w:trPr>
        <w:tc>
          <w:tcPr>
            <w:tcW w:w="425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258-рс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23 июня 2022 года</w:t>
            </w:r>
          </w:p>
        </w:tc>
        <w:tc>
          <w:tcPr>
            <w:tcW w:w="3827" w:type="dxa"/>
          </w:tcPr>
          <w:p w:rsidR="00D71BD1" w:rsidRPr="00495378" w:rsidRDefault="00D71BD1" w:rsidP="00B066E3">
            <w:pPr>
              <w:jc w:val="center"/>
              <w:rPr>
                <w:sz w:val="20"/>
              </w:rPr>
            </w:pPr>
            <w:r w:rsidRPr="00495378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23 декабря 2021 года</w:t>
            </w:r>
            <w:r>
              <w:rPr>
                <w:sz w:val="20"/>
              </w:rPr>
              <w:t xml:space="preserve"> </w:t>
            </w:r>
            <w:r w:rsidRPr="00495378">
              <w:rPr>
                <w:sz w:val="20"/>
              </w:rPr>
              <w:t>№ 222-рс «Об утверждении Положения о порядке управления и распоряжения муниципальной собственностью муниципального образования «Город Майкоп»</w:t>
            </w:r>
          </w:p>
        </w:tc>
        <w:tc>
          <w:tcPr>
            <w:tcW w:w="1417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25 июня 2022 года</w:t>
            </w:r>
          </w:p>
          <w:p w:rsidR="00D71BD1" w:rsidRPr="00495378" w:rsidRDefault="00D71BD1" w:rsidP="00B066E3">
            <w:pPr>
              <w:pStyle w:val="a3"/>
            </w:pPr>
            <w:r w:rsidRPr="00495378">
              <w:t>№68 (10687)</w:t>
            </w:r>
          </w:p>
        </w:tc>
        <w:tc>
          <w:tcPr>
            <w:tcW w:w="709" w:type="dxa"/>
          </w:tcPr>
          <w:p w:rsidR="00D71BD1" w:rsidRPr="00495378" w:rsidRDefault="00D71BD1" w:rsidP="00B066E3">
            <w:pPr>
              <w:pStyle w:val="a3"/>
            </w:pPr>
          </w:p>
        </w:tc>
      </w:tr>
      <w:tr w:rsidR="00D71BD1" w:rsidRPr="00E945C2" w:rsidTr="00B066E3">
        <w:trPr>
          <w:trHeight w:val="1137"/>
        </w:trPr>
        <w:tc>
          <w:tcPr>
            <w:tcW w:w="425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7.</w:t>
            </w:r>
          </w:p>
        </w:tc>
        <w:tc>
          <w:tcPr>
            <w:tcW w:w="993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259-рс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23 июня 2022 года</w:t>
            </w:r>
          </w:p>
        </w:tc>
        <w:tc>
          <w:tcPr>
            <w:tcW w:w="3827" w:type="dxa"/>
          </w:tcPr>
          <w:p w:rsidR="00D71BD1" w:rsidRPr="00495378" w:rsidRDefault="00D71BD1" w:rsidP="00B066E3">
            <w:pPr>
              <w:jc w:val="center"/>
              <w:rPr>
                <w:sz w:val="20"/>
              </w:rPr>
            </w:pPr>
            <w:bookmarkStart w:id="1" w:name="_Hlk105572698"/>
            <w:r w:rsidRPr="00495378">
              <w:rPr>
                <w:sz w:val="20"/>
              </w:rPr>
              <w:t xml:space="preserve">Об </w:t>
            </w:r>
            <w:proofErr w:type="gramStart"/>
            <w:r w:rsidRPr="00495378">
              <w:rPr>
                <w:sz w:val="20"/>
              </w:rPr>
              <w:t>установлении</w:t>
            </w:r>
            <w:proofErr w:type="gramEnd"/>
            <w:r w:rsidRPr="00495378">
              <w:rPr>
                <w:sz w:val="20"/>
              </w:rPr>
              <w:t xml:space="preserve"> в 2022 году задания по перечислению части прибыли муниципальных унитарных предприятий в бюджет муниципального образования «Город Майкоп»</w:t>
            </w:r>
            <w:bookmarkEnd w:id="1"/>
          </w:p>
        </w:tc>
        <w:tc>
          <w:tcPr>
            <w:tcW w:w="1417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25 июня 2022 года</w:t>
            </w:r>
          </w:p>
          <w:p w:rsidR="00D71BD1" w:rsidRPr="00495378" w:rsidRDefault="00D71BD1" w:rsidP="00B066E3">
            <w:pPr>
              <w:pStyle w:val="a3"/>
            </w:pPr>
            <w:r w:rsidRPr="00495378">
              <w:t>№68 (10687)</w:t>
            </w:r>
          </w:p>
        </w:tc>
        <w:tc>
          <w:tcPr>
            <w:tcW w:w="709" w:type="dxa"/>
          </w:tcPr>
          <w:p w:rsidR="00D71BD1" w:rsidRPr="00495378" w:rsidRDefault="00D71BD1" w:rsidP="00B066E3">
            <w:pPr>
              <w:pStyle w:val="a3"/>
            </w:pPr>
          </w:p>
        </w:tc>
      </w:tr>
      <w:tr w:rsidR="00D71BD1" w:rsidRPr="00E945C2" w:rsidTr="00B066E3">
        <w:trPr>
          <w:trHeight w:val="1137"/>
        </w:trPr>
        <w:tc>
          <w:tcPr>
            <w:tcW w:w="425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lastRenderedPageBreak/>
              <w:t>8.</w:t>
            </w:r>
          </w:p>
        </w:tc>
        <w:tc>
          <w:tcPr>
            <w:tcW w:w="993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260-рс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23 июня 2022 года</w:t>
            </w:r>
          </w:p>
        </w:tc>
        <w:tc>
          <w:tcPr>
            <w:tcW w:w="3827" w:type="dxa"/>
          </w:tcPr>
          <w:p w:rsidR="00D71BD1" w:rsidRPr="00495378" w:rsidRDefault="00D71BD1" w:rsidP="00B066E3">
            <w:pPr>
              <w:jc w:val="center"/>
              <w:rPr>
                <w:sz w:val="20"/>
              </w:rPr>
            </w:pPr>
            <w:r w:rsidRPr="00495378">
              <w:rPr>
                <w:sz w:val="20"/>
              </w:rPr>
              <w:t xml:space="preserve">Об </w:t>
            </w:r>
            <w:proofErr w:type="gramStart"/>
            <w:r w:rsidRPr="00495378">
              <w:rPr>
                <w:sz w:val="20"/>
              </w:rPr>
              <w:t>установлении</w:t>
            </w:r>
            <w:proofErr w:type="gramEnd"/>
            <w:r w:rsidRPr="00495378">
              <w:rPr>
                <w:sz w:val="20"/>
              </w:rPr>
              <w:t xml:space="preserve"> в 2022 году задания по перечислению части прибыли муниципальных унитарных предприятий в бюджет муниципального образования «Город Майкоп»</w:t>
            </w:r>
          </w:p>
        </w:tc>
        <w:tc>
          <w:tcPr>
            <w:tcW w:w="1417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25 июня 2022 года</w:t>
            </w:r>
          </w:p>
          <w:p w:rsidR="00D71BD1" w:rsidRPr="00495378" w:rsidRDefault="00D71BD1" w:rsidP="00B066E3">
            <w:pPr>
              <w:pStyle w:val="a3"/>
            </w:pPr>
            <w:r w:rsidRPr="00495378">
              <w:t>№68 (10687)</w:t>
            </w:r>
          </w:p>
        </w:tc>
        <w:tc>
          <w:tcPr>
            <w:tcW w:w="709" w:type="dxa"/>
          </w:tcPr>
          <w:p w:rsidR="00D71BD1" w:rsidRPr="00495378" w:rsidRDefault="00D71BD1" w:rsidP="00B066E3">
            <w:pPr>
              <w:pStyle w:val="a3"/>
            </w:pPr>
          </w:p>
        </w:tc>
      </w:tr>
      <w:tr w:rsidR="00D71BD1" w:rsidRPr="00E945C2" w:rsidTr="00B066E3">
        <w:trPr>
          <w:trHeight w:val="1137"/>
        </w:trPr>
        <w:tc>
          <w:tcPr>
            <w:tcW w:w="425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9.</w:t>
            </w:r>
          </w:p>
        </w:tc>
        <w:tc>
          <w:tcPr>
            <w:tcW w:w="993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261-рс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23 июня 2022 года</w:t>
            </w:r>
          </w:p>
        </w:tc>
        <w:tc>
          <w:tcPr>
            <w:tcW w:w="3827" w:type="dxa"/>
          </w:tcPr>
          <w:p w:rsidR="00D71BD1" w:rsidRPr="00495378" w:rsidRDefault="00D71BD1" w:rsidP="00B066E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495378">
              <w:rPr>
                <w:rFonts w:ascii="Times New Roman" w:hAnsi="Times New Roman" w:cs="Times New Roman"/>
                <w:b w:val="0"/>
                <w:sz w:val="20"/>
              </w:rPr>
              <w:t>О внесении изменений в Решение Совета народных депутатов муниципального образования «Город Майкоп» от 22.11.2018 № 15-рс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495378">
              <w:rPr>
                <w:rFonts w:ascii="Times New Roman" w:hAnsi="Times New Roman" w:cs="Times New Roman"/>
                <w:b w:val="0"/>
                <w:sz w:val="20"/>
              </w:rPr>
              <w:t>«О Регламенте Совета народных депутатов муниципального образования «Город Майкоп»</w:t>
            </w:r>
          </w:p>
        </w:tc>
        <w:tc>
          <w:tcPr>
            <w:tcW w:w="1417" w:type="dxa"/>
          </w:tcPr>
          <w:p w:rsidR="00D71BD1" w:rsidRPr="00495378" w:rsidRDefault="00D71BD1" w:rsidP="00B066E3">
            <w:pPr>
              <w:rPr>
                <w:sz w:val="20"/>
              </w:rPr>
            </w:pPr>
            <w:r w:rsidRPr="0049537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D71BD1" w:rsidRPr="00495378" w:rsidRDefault="00D71BD1" w:rsidP="00B066E3">
            <w:pPr>
              <w:pStyle w:val="a3"/>
              <w:jc w:val="center"/>
            </w:pPr>
            <w:r w:rsidRPr="00495378">
              <w:t>25 июня 2022 года</w:t>
            </w:r>
          </w:p>
          <w:p w:rsidR="00D71BD1" w:rsidRPr="00495378" w:rsidRDefault="00D71BD1" w:rsidP="00B066E3">
            <w:pPr>
              <w:pStyle w:val="a3"/>
            </w:pPr>
            <w:r w:rsidRPr="00495378">
              <w:t>№68 (10687)</w:t>
            </w:r>
          </w:p>
        </w:tc>
        <w:tc>
          <w:tcPr>
            <w:tcW w:w="709" w:type="dxa"/>
          </w:tcPr>
          <w:p w:rsidR="00D71BD1" w:rsidRPr="00495378" w:rsidRDefault="00D71BD1" w:rsidP="00B066E3">
            <w:pPr>
              <w:pStyle w:val="a3"/>
            </w:pPr>
          </w:p>
        </w:tc>
      </w:tr>
    </w:tbl>
    <w:p w:rsidR="00D71BD1" w:rsidRPr="00E945C2" w:rsidRDefault="00D71BD1" w:rsidP="00D71BD1">
      <w:pPr>
        <w:jc w:val="right"/>
        <w:rPr>
          <w:sz w:val="28"/>
          <w:szCs w:val="28"/>
        </w:rPr>
      </w:pPr>
    </w:p>
    <w:p w:rsidR="003003C1" w:rsidRDefault="00847C31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D1" w:rsidRDefault="00D71BD1" w:rsidP="00D71BD1">
      <w:r>
        <w:separator/>
      </w:r>
    </w:p>
  </w:endnote>
  <w:endnote w:type="continuationSeparator" w:id="0">
    <w:p w:rsidR="00D71BD1" w:rsidRDefault="00D71BD1" w:rsidP="00D7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D1" w:rsidRDefault="00D71BD1" w:rsidP="00D71BD1">
      <w:r>
        <w:separator/>
      </w:r>
    </w:p>
  </w:footnote>
  <w:footnote w:type="continuationSeparator" w:id="0">
    <w:p w:rsidR="00D71BD1" w:rsidRDefault="00D71BD1" w:rsidP="00D71BD1">
      <w:r>
        <w:continuationSeparator/>
      </w:r>
    </w:p>
  </w:footnote>
  <w:footnote w:id="1">
    <w:p w:rsidR="00D71BD1" w:rsidRDefault="00D71BD1" w:rsidP="00D71BD1">
      <w:pPr>
        <w:pStyle w:val="a4"/>
      </w:pPr>
      <w:r>
        <w:rPr>
          <w:rStyle w:val="a6"/>
        </w:rPr>
        <w:footnoteRef/>
      </w:r>
      <w:r>
        <w:t xml:space="preserve"> Опубликовано после регистрации в </w:t>
      </w:r>
      <w:r w:rsidRPr="008A23D9">
        <w:t>Управлени</w:t>
      </w:r>
      <w:r>
        <w:t>и</w:t>
      </w:r>
      <w:r w:rsidRPr="008A23D9">
        <w:t xml:space="preserve"> Министерства юстиции Российской Федерации по Республике Адыгея</w:t>
      </w:r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BD1"/>
    <w:rsid w:val="006633EA"/>
    <w:rsid w:val="006A7DDC"/>
    <w:rsid w:val="006C6085"/>
    <w:rsid w:val="0075170B"/>
    <w:rsid w:val="00847C31"/>
    <w:rsid w:val="009679D9"/>
    <w:rsid w:val="00A4432B"/>
    <w:rsid w:val="00A65F23"/>
    <w:rsid w:val="00D71BD1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D1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1BD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1BD1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D71BD1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D71BD1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1BD1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71BD1"/>
    <w:rPr>
      <w:vertAlign w:val="superscript"/>
    </w:rPr>
  </w:style>
  <w:style w:type="paragraph" w:styleId="a7">
    <w:name w:val="Plain Text"/>
    <w:basedOn w:val="a"/>
    <w:link w:val="a8"/>
    <w:rsid w:val="00D71BD1"/>
    <w:rPr>
      <w:rFonts w:ascii="Courier New" w:hAnsi="Courier New" w:cs="Courier New"/>
      <w:sz w:val="20"/>
    </w:rPr>
  </w:style>
  <w:style w:type="character" w:customStyle="1" w:styleId="a8">
    <w:name w:val="Текст Знак"/>
    <w:basedOn w:val="a0"/>
    <w:link w:val="a7"/>
    <w:rsid w:val="00D71B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1B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2405</Characters>
  <Application>Microsoft Office Word</Application>
  <DocSecurity>0</DocSecurity>
  <Lines>20</Lines>
  <Paragraphs>5</Paragraphs>
  <ScaleCrop>false</ScaleCrop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2022-06-28T13:12:00Z</dcterms:created>
  <dcterms:modified xsi:type="dcterms:W3CDTF">2022-06-28T13:13:00Z</dcterms:modified>
</cp:coreProperties>
</file>