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3D" w:rsidRPr="00E37EDD" w:rsidRDefault="00E17D3D" w:rsidP="00E17D3D">
      <w:pPr>
        <w:jc w:val="both"/>
        <w:rPr>
          <w:sz w:val="20"/>
        </w:rPr>
      </w:pPr>
      <w:r w:rsidRPr="00E37EDD">
        <w:rPr>
          <w:sz w:val="20"/>
        </w:rPr>
        <w:t>81 очередная сессия от 25.05.2023 года</w:t>
      </w:r>
    </w:p>
    <w:p w:rsidR="00E17D3D" w:rsidRPr="00E37EDD" w:rsidRDefault="00E17D3D" w:rsidP="00E17D3D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E17D3D" w:rsidRPr="00E37EDD" w:rsidTr="005811B4">
        <w:tc>
          <w:tcPr>
            <w:tcW w:w="425" w:type="dxa"/>
            <w:vMerge w:val="restart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</w:p>
          <w:p w:rsidR="00E17D3D" w:rsidRPr="00E37EDD" w:rsidRDefault="00E17D3D" w:rsidP="005811B4">
            <w:pPr>
              <w:pStyle w:val="a3"/>
              <w:jc w:val="center"/>
            </w:pPr>
            <w:r w:rsidRPr="00E37EDD">
              <w:t>№</w:t>
            </w:r>
          </w:p>
          <w:p w:rsidR="00E17D3D" w:rsidRPr="00E37EDD" w:rsidRDefault="00E17D3D" w:rsidP="005811B4">
            <w:pPr>
              <w:pStyle w:val="a3"/>
              <w:jc w:val="center"/>
            </w:pPr>
            <w:proofErr w:type="spellStart"/>
            <w:proofErr w:type="gramStart"/>
            <w:r w:rsidRPr="00E37EDD">
              <w:t>п</w:t>
            </w:r>
            <w:proofErr w:type="spellEnd"/>
            <w:proofErr w:type="gramEnd"/>
            <w:r w:rsidRPr="00E37EDD">
              <w:t>/</w:t>
            </w:r>
            <w:proofErr w:type="spellStart"/>
            <w:r w:rsidRPr="00E37EDD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Дополни-</w:t>
            </w:r>
          </w:p>
          <w:p w:rsidR="00E17D3D" w:rsidRPr="00E37EDD" w:rsidRDefault="00E17D3D" w:rsidP="005811B4">
            <w:pPr>
              <w:pStyle w:val="a3"/>
              <w:jc w:val="center"/>
            </w:pPr>
            <w:r w:rsidRPr="00E37EDD">
              <w:t>тельная</w:t>
            </w:r>
          </w:p>
          <w:p w:rsidR="00E17D3D" w:rsidRPr="00E37EDD" w:rsidRDefault="00E17D3D" w:rsidP="005811B4">
            <w:pPr>
              <w:pStyle w:val="a3"/>
              <w:jc w:val="center"/>
            </w:pPr>
            <w:r w:rsidRPr="00E37EDD">
              <w:t>информация</w:t>
            </w:r>
          </w:p>
        </w:tc>
      </w:tr>
      <w:tr w:rsidR="00E17D3D" w:rsidRPr="00E37EDD" w:rsidTr="005811B4">
        <w:trPr>
          <w:trHeight w:val="589"/>
        </w:trPr>
        <w:tc>
          <w:tcPr>
            <w:tcW w:w="425" w:type="dxa"/>
            <w:vMerge/>
          </w:tcPr>
          <w:p w:rsidR="00E17D3D" w:rsidRPr="00E37EDD" w:rsidRDefault="00E17D3D" w:rsidP="005811B4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тип</w:t>
            </w:r>
          </w:p>
        </w:tc>
        <w:tc>
          <w:tcPr>
            <w:tcW w:w="851" w:type="dxa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№</w:t>
            </w:r>
          </w:p>
        </w:tc>
        <w:tc>
          <w:tcPr>
            <w:tcW w:w="1134" w:type="dxa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дата</w:t>
            </w:r>
          </w:p>
        </w:tc>
        <w:tc>
          <w:tcPr>
            <w:tcW w:w="3827" w:type="dxa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название</w:t>
            </w:r>
          </w:p>
        </w:tc>
        <w:tc>
          <w:tcPr>
            <w:tcW w:w="1417" w:type="dxa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источник</w:t>
            </w:r>
          </w:p>
        </w:tc>
        <w:tc>
          <w:tcPr>
            <w:tcW w:w="1134" w:type="dxa"/>
            <w:vAlign w:val="center"/>
          </w:tcPr>
          <w:p w:rsidR="00E17D3D" w:rsidRPr="00E37EDD" w:rsidRDefault="00E17D3D" w:rsidP="005811B4">
            <w:pPr>
              <w:pStyle w:val="a3"/>
              <w:jc w:val="center"/>
            </w:pPr>
            <w:r w:rsidRPr="00E37EDD">
              <w:t>дата/№</w:t>
            </w:r>
          </w:p>
        </w:tc>
        <w:tc>
          <w:tcPr>
            <w:tcW w:w="709" w:type="dxa"/>
            <w:vMerge/>
          </w:tcPr>
          <w:p w:rsidR="00E17D3D" w:rsidRPr="00E37EDD" w:rsidRDefault="00E17D3D" w:rsidP="005811B4">
            <w:pPr>
              <w:pStyle w:val="a3"/>
            </w:pPr>
          </w:p>
        </w:tc>
      </w:tr>
      <w:tr w:rsidR="00E17D3D" w:rsidRPr="00E37EDD" w:rsidTr="005811B4">
        <w:tc>
          <w:tcPr>
            <w:tcW w:w="425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306-рс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25 мая 2023 года</w:t>
            </w:r>
          </w:p>
        </w:tc>
        <w:tc>
          <w:tcPr>
            <w:tcW w:w="3827" w:type="dxa"/>
          </w:tcPr>
          <w:p w:rsidR="00E17D3D" w:rsidRPr="00E37EDD" w:rsidRDefault="00E17D3D" w:rsidP="005811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37EDD">
              <w:rPr>
                <w:sz w:val="20"/>
              </w:rPr>
              <w:t xml:space="preserve">Об </w:t>
            </w:r>
            <w:proofErr w:type="gramStart"/>
            <w:r w:rsidRPr="00E37EDD">
              <w:rPr>
                <w:sz w:val="20"/>
              </w:rPr>
              <w:t>утверждении</w:t>
            </w:r>
            <w:proofErr w:type="gramEnd"/>
            <w:r w:rsidRPr="00E37EDD">
              <w:rPr>
                <w:sz w:val="20"/>
              </w:rPr>
              <w:t xml:space="preserve"> отчета об исполнении бюджета муниципального образования «Город Майкоп» за 2022 год </w:t>
            </w:r>
          </w:p>
        </w:tc>
        <w:tc>
          <w:tcPr>
            <w:tcW w:w="1417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pStyle w:val="a3"/>
            </w:pPr>
            <w:r w:rsidRPr="00E37EDD">
              <w:t>27 мая 2023 года № 57 (10823)</w:t>
            </w:r>
          </w:p>
        </w:tc>
        <w:tc>
          <w:tcPr>
            <w:tcW w:w="709" w:type="dxa"/>
          </w:tcPr>
          <w:p w:rsidR="00E17D3D" w:rsidRPr="00E37EDD" w:rsidRDefault="00E17D3D" w:rsidP="005811B4">
            <w:pPr>
              <w:pStyle w:val="a3"/>
            </w:pPr>
          </w:p>
        </w:tc>
      </w:tr>
      <w:tr w:rsidR="00E17D3D" w:rsidRPr="00E37EDD" w:rsidTr="005811B4">
        <w:tc>
          <w:tcPr>
            <w:tcW w:w="425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307-рс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25 мая 2023 года</w:t>
            </w:r>
          </w:p>
        </w:tc>
        <w:tc>
          <w:tcPr>
            <w:tcW w:w="3827" w:type="dxa"/>
          </w:tcPr>
          <w:p w:rsidR="00E17D3D" w:rsidRPr="00E37EDD" w:rsidRDefault="00E17D3D" w:rsidP="005811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37EDD">
              <w:rPr>
                <w:sz w:val="20"/>
              </w:rPr>
              <w:t xml:space="preserve">О внесении изменений и дополнений в Решение Совета народных депутатов муниципального образования «Город Майкоп» </w:t>
            </w:r>
          </w:p>
          <w:p w:rsidR="00E17D3D" w:rsidRPr="00E37EDD" w:rsidRDefault="00E17D3D" w:rsidP="005811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37EDD">
              <w:rPr>
                <w:sz w:val="20"/>
              </w:rPr>
              <w:t>от 24 декабря 2014 года № 99-рс «О передаче объектов недвижимого имущества в безвозмездное пользование»</w:t>
            </w:r>
          </w:p>
        </w:tc>
        <w:tc>
          <w:tcPr>
            <w:tcW w:w="1417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pStyle w:val="a3"/>
            </w:pPr>
            <w:r w:rsidRPr="00E37EDD">
              <w:t>27 мая 2023 года № 57 (10823)</w:t>
            </w:r>
          </w:p>
        </w:tc>
        <w:tc>
          <w:tcPr>
            <w:tcW w:w="709" w:type="dxa"/>
          </w:tcPr>
          <w:p w:rsidR="00E17D3D" w:rsidRPr="00E37EDD" w:rsidRDefault="00E17D3D" w:rsidP="005811B4">
            <w:pPr>
              <w:pStyle w:val="a3"/>
            </w:pPr>
          </w:p>
        </w:tc>
      </w:tr>
      <w:tr w:rsidR="00E17D3D" w:rsidRPr="00E37EDD" w:rsidTr="005811B4">
        <w:trPr>
          <w:trHeight w:val="1184"/>
        </w:trPr>
        <w:tc>
          <w:tcPr>
            <w:tcW w:w="425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308-рс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25 мая 2023 года</w:t>
            </w:r>
          </w:p>
        </w:tc>
        <w:tc>
          <w:tcPr>
            <w:tcW w:w="3827" w:type="dxa"/>
          </w:tcPr>
          <w:p w:rsidR="00E17D3D" w:rsidRPr="00E37EDD" w:rsidRDefault="00E17D3D" w:rsidP="005811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37EDD">
              <w:rPr>
                <w:sz w:val="20"/>
              </w:rPr>
              <w:t xml:space="preserve">Об </w:t>
            </w:r>
            <w:proofErr w:type="gramStart"/>
            <w:r w:rsidRPr="00E37EDD">
              <w:rPr>
                <w:sz w:val="20"/>
              </w:rPr>
              <w:t>установлении</w:t>
            </w:r>
            <w:proofErr w:type="gramEnd"/>
            <w:r w:rsidRPr="00E37EDD">
              <w:rPr>
                <w:sz w:val="20"/>
              </w:rPr>
              <w:t xml:space="preserve"> в 2023 году задания по перечислению части прибыли муниципальных унитарных предприятий в бюджет муниципального образования «Город Майкоп»</w:t>
            </w:r>
          </w:p>
        </w:tc>
        <w:tc>
          <w:tcPr>
            <w:tcW w:w="1417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pStyle w:val="a3"/>
            </w:pPr>
            <w:r w:rsidRPr="00E37EDD">
              <w:t>27 мая 2023 года № 57 (10823)</w:t>
            </w:r>
          </w:p>
        </w:tc>
        <w:tc>
          <w:tcPr>
            <w:tcW w:w="709" w:type="dxa"/>
          </w:tcPr>
          <w:p w:rsidR="00E17D3D" w:rsidRPr="00E37EDD" w:rsidRDefault="00E17D3D" w:rsidP="005811B4">
            <w:pPr>
              <w:pStyle w:val="a3"/>
            </w:pPr>
          </w:p>
        </w:tc>
      </w:tr>
      <w:tr w:rsidR="00E17D3D" w:rsidRPr="00E37EDD" w:rsidTr="005811B4">
        <w:trPr>
          <w:trHeight w:val="1783"/>
        </w:trPr>
        <w:tc>
          <w:tcPr>
            <w:tcW w:w="425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309-рс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25 мая 2023 года</w:t>
            </w:r>
          </w:p>
        </w:tc>
        <w:tc>
          <w:tcPr>
            <w:tcW w:w="3827" w:type="dxa"/>
          </w:tcPr>
          <w:p w:rsidR="00E17D3D" w:rsidRPr="00E37EDD" w:rsidRDefault="00E17D3D" w:rsidP="005811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37EDD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21.06.2018 № 330-рс «Об утверждении Порядка организации и проведения публичных слушаний и общественных обсуждений в муниципальном образовании «Город Майкоп»</w:t>
            </w:r>
          </w:p>
        </w:tc>
        <w:tc>
          <w:tcPr>
            <w:tcW w:w="1417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pStyle w:val="a3"/>
            </w:pPr>
            <w:r w:rsidRPr="00E37EDD">
              <w:t>27 мая 2023 года № 57 (10823)</w:t>
            </w:r>
          </w:p>
        </w:tc>
        <w:tc>
          <w:tcPr>
            <w:tcW w:w="709" w:type="dxa"/>
          </w:tcPr>
          <w:p w:rsidR="00E17D3D" w:rsidRPr="00E37EDD" w:rsidRDefault="00E17D3D" w:rsidP="005811B4">
            <w:pPr>
              <w:pStyle w:val="a3"/>
            </w:pPr>
          </w:p>
        </w:tc>
      </w:tr>
      <w:tr w:rsidR="00E17D3D" w:rsidRPr="00E37EDD" w:rsidTr="005811B4">
        <w:trPr>
          <w:trHeight w:val="972"/>
        </w:trPr>
        <w:tc>
          <w:tcPr>
            <w:tcW w:w="425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310-рс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25 мая 2023 года</w:t>
            </w:r>
          </w:p>
        </w:tc>
        <w:tc>
          <w:tcPr>
            <w:tcW w:w="3827" w:type="dxa"/>
          </w:tcPr>
          <w:p w:rsidR="00E17D3D" w:rsidRPr="00E37EDD" w:rsidRDefault="00E17D3D" w:rsidP="005811B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37EDD">
              <w:rPr>
                <w:sz w:val="20"/>
              </w:rPr>
              <w:t xml:space="preserve">Об </w:t>
            </w:r>
            <w:proofErr w:type="gramStart"/>
            <w:r w:rsidRPr="00E37EDD">
              <w:rPr>
                <w:sz w:val="20"/>
              </w:rPr>
              <w:t>утверждении</w:t>
            </w:r>
            <w:proofErr w:type="gramEnd"/>
            <w:r w:rsidRPr="00E37EDD">
              <w:rPr>
                <w:sz w:val="20"/>
              </w:rPr>
              <w:t xml:space="preserve"> Положения о мемориальных досках в муниципальном образовании «Город Майкоп»</w:t>
            </w:r>
          </w:p>
        </w:tc>
        <w:tc>
          <w:tcPr>
            <w:tcW w:w="1417" w:type="dxa"/>
          </w:tcPr>
          <w:p w:rsidR="00E17D3D" w:rsidRPr="00E37EDD" w:rsidRDefault="00E17D3D" w:rsidP="005811B4">
            <w:pPr>
              <w:rPr>
                <w:sz w:val="20"/>
              </w:rPr>
            </w:pPr>
            <w:r w:rsidRPr="00E37ED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17D3D" w:rsidRPr="00E37EDD" w:rsidRDefault="00E17D3D" w:rsidP="005811B4">
            <w:pPr>
              <w:pStyle w:val="a3"/>
            </w:pPr>
            <w:r w:rsidRPr="00E37EDD">
              <w:t>27 мая 2023 года № 57 (10823)</w:t>
            </w:r>
          </w:p>
        </w:tc>
        <w:tc>
          <w:tcPr>
            <w:tcW w:w="709" w:type="dxa"/>
          </w:tcPr>
          <w:p w:rsidR="00E17D3D" w:rsidRPr="00E37EDD" w:rsidRDefault="00E17D3D" w:rsidP="005811B4">
            <w:pPr>
              <w:pStyle w:val="a3"/>
            </w:pPr>
          </w:p>
        </w:tc>
      </w:tr>
    </w:tbl>
    <w:p w:rsidR="00E17D3D" w:rsidRPr="00E37EDD" w:rsidRDefault="00E17D3D" w:rsidP="00E17D3D">
      <w:pPr>
        <w:jc w:val="right"/>
        <w:rPr>
          <w:sz w:val="28"/>
          <w:szCs w:val="28"/>
        </w:rPr>
      </w:pPr>
    </w:p>
    <w:p w:rsidR="003003C1" w:rsidRPr="00E17D3D" w:rsidRDefault="00E17D3D" w:rsidP="00E17D3D">
      <w:pPr>
        <w:jc w:val="right"/>
        <w:rPr>
          <w:color w:val="FF0000"/>
          <w:sz w:val="28"/>
          <w:szCs w:val="28"/>
        </w:rPr>
      </w:pPr>
    </w:p>
    <w:sectPr w:rsidR="003003C1" w:rsidRPr="00E17D3D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D3D"/>
    <w:rsid w:val="005D357C"/>
    <w:rsid w:val="006633EA"/>
    <w:rsid w:val="006A7DDC"/>
    <w:rsid w:val="006C6085"/>
    <w:rsid w:val="009679D9"/>
    <w:rsid w:val="00A65F23"/>
    <w:rsid w:val="00E04023"/>
    <w:rsid w:val="00E17D3D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3D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17D3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D3D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E17D3D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2023-06-02T13:16:00Z</dcterms:created>
  <dcterms:modified xsi:type="dcterms:W3CDTF">2023-06-02T13:16:00Z</dcterms:modified>
</cp:coreProperties>
</file>