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0" w:type="dxa"/>
        <w:tblInd w:w="-522" w:type="dxa"/>
        <w:tblLayout w:type="fixed"/>
        <w:tblLook w:val="04A0"/>
      </w:tblPr>
      <w:tblGrid>
        <w:gridCol w:w="4038"/>
        <w:gridCol w:w="1806"/>
        <w:gridCol w:w="4566"/>
      </w:tblGrid>
      <w:tr w:rsidR="00B33778" w:rsidTr="00B33778">
        <w:trPr>
          <w:trHeight w:val="1778"/>
        </w:trPr>
        <w:tc>
          <w:tcPr>
            <w:tcW w:w="4040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B33778" w:rsidRDefault="00B33778">
            <w:pPr>
              <w:pStyle w:val="11"/>
              <w:snapToGrid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 Адыгея</w:t>
            </w:r>
          </w:p>
          <w:p w:rsidR="00B33778" w:rsidRDefault="00B33778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Совет народных депутатов</w:t>
            </w:r>
          </w:p>
          <w:p w:rsidR="00B33778" w:rsidRDefault="00B33778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B33778" w:rsidRDefault="00B33778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«Город Майкоп»</w:t>
            </w:r>
          </w:p>
          <w:p w:rsidR="00B33778" w:rsidRDefault="00B33778">
            <w:pPr>
              <w:pStyle w:val="11"/>
              <w:spacing w:line="256" w:lineRule="auto"/>
              <w:rPr>
                <w:rFonts w:ascii="Times New Roman" w:hAnsi="Times New Roman"/>
                <w:b/>
              </w:rPr>
            </w:pPr>
          </w:p>
          <w:p w:rsidR="00B33778" w:rsidRDefault="00B33778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 xml:space="preserve">385000, г. Майкоп, ул. </w:t>
            </w:r>
            <w:proofErr w:type="spellStart"/>
            <w:r>
              <w:rPr>
                <w:rFonts w:ascii="Times New Roman" w:hAnsi="Times New Roman"/>
                <w:b/>
                <w:vertAlign w:val="subscript"/>
              </w:rPr>
              <w:t>Краснооктябрьская</w:t>
            </w:r>
            <w:proofErr w:type="spellEnd"/>
            <w:r>
              <w:rPr>
                <w:rFonts w:ascii="Times New Roman" w:hAnsi="Times New Roman"/>
                <w:b/>
                <w:vertAlign w:val="subscript"/>
              </w:rPr>
              <w:t>. 21</w:t>
            </w:r>
          </w:p>
          <w:p w:rsidR="00B33778" w:rsidRDefault="00B33778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тел. 52-60-27</w:t>
            </w:r>
          </w:p>
        </w:tc>
        <w:tc>
          <w:tcPr>
            <w:tcW w:w="1807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B33778" w:rsidRDefault="00B33778">
            <w:pPr>
              <w:pStyle w:val="11"/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7627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9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B33778" w:rsidRDefault="00B33778">
            <w:pPr>
              <w:pStyle w:val="12"/>
              <w:snapToGrid w:val="0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Адыгэ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Республик</w:t>
            </w:r>
          </w:p>
          <w:p w:rsidR="00B33778" w:rsidRDefault="00B33778">
            <w:pPr>
              <w:pStyle w:val="12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Муниципальнэ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ш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lang w:val="en-US"/>
              </w:rPr>
              <w:t>l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</w:rPr>
              <w:t>ык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</w:rPr>
              <w:t xml:space="preserve">э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зи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</w:rPr>
              <w:t xml:space="preserve">э </w:t>
            </w:r>
          </w:p>
          <w:p w:rsidR="00B33778" w:rsidRDefault="00B33778">
            <w:pPr>
              <w:pStyle w:val="12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</w:rPr>
              <w:t>Мыекъопэ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къалэ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  <w:p w:rsidR="00B33778" w:rsidRDefault="00B33778">
            <w:pPr>
              <w:pStyle w:val="12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инароднэ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депутатхэм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я Совет</w:t>
            </w:r>
          </w:p>
          <w:p w:rsidR="00B33778" w:rsidRDefault="00B33778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  <w:p w:rsidR="00B33778" w:rsidRDefault="00B33778">
            <w:pPr>
              <w:spacing w:line="256" w:lineRule="auto"/>
              <w:jc w:val="center"/>
              <w:rPr>
                <w:rFonts w:cs="Times New Roman"/>
                <w:b/>
                <w:sz w:val="20"/>
                <w:vertAlign w:val="subscript"/>
              </w:rPr>
            </w:pPr>
            <w:r>
              <w:rPr>
                <w:rFonts w:cs="Times New Roman"/>
                <w:b/>
                <w:sz w:val="20"/>
                <w:vertAlign w:val="subscript"/>
              </w:rPr>
              <w:t xml:space="preserve">385000, </w:t>
            </w:r>
            <w:proofErr w:type="spellStart"/>
            <w:r>
              <w:rPr>
                <w:rFonts w:cs="Times New Roman"/>
                <w:b/>
                <w:sz w:val="20"/>
                <w:vertAlign w:val="subscript"/>
              </w:rPr>
              <w:t>къ</w:t>
            </w:r>
            <w:proofErr w:type="spellEnd"/>
            <w:r>
              <w:rPr>
                <w:rFonts w:cs="Times New Roman"/>
                <w:b/>
                <w:sz w:val="20"/>
                <w:vertAlign w:val="subscript"/>
              </w:rPr>
              <w:t xml:space="preserve">. </w:t>
            </w:r>
            <w:proofErr w:type="spellStart"/>
            <w:r>
              <w:rPr>
                <w:rFonts w:cs="Times New Roman"/>
                <w:b/>
                <w:sz w:val="20"/>
                <w:vertAlign w:val="subscript"/>
              </w:rPr>
              <w:t>Мыекъопэ</w:t>
            </w:r>
            <w:proofErr w:type="spellEnd"/>
            <w:r>
              <w:rPr>
                <w:rFonts w:cs="Times New Roman"/>
                <w:b/>
                <w:sz w:val="20"/>
                <w:vertAlign w:val="subscript"/>
              </w:rPr>
              <w:t xml:space="preserve">,  </w:t>
            </w:r>
            <w:proofErr w:type="spellStart"/>
            <w:r>
              <w:rPr>
                <w:rFonts w:cs="Times New Roman"/>
                <w:b/>
                <w:sz w:val="20"/>
                <w:vertAlign w:val="subscript"/>
              </w:rPr>
              <w:t>ур</w:t>
            </w:r>
            <w:proofErr w:type="spellEnd"/>
            <w:r>
              <w:rPr>
                <w:rFonts w:cs="Times New Roman"/>
                <w:b/>
                <w:sz w:val="20"/>
                <w:vertAlign w:val="subscript"/>
              </w:rPr>
              <w:t xml:space="preserve">. </w:t>
            </w:r>
            <w:proofErr w:type="spellStart"/>
            <w:r>
              <w:rPr>
                <w:rFonts w:cs="Times New Roman"/>
                <w:b/>
                <w:sz w:val="20"/>
                <w:vertAlign w:val="subscript"/>
              </w:rPr>
              <w:t>Краснооктябрьскэр</w:t>
            </w:r>
            <w:proofErr w:type="spellEnd"/>
            <w:r>
              <w:rPr>
                <w:rFonts w:cs="Times New Roman"/>
                <w:b/>
                <w:sz w:val="20"/>
                <w:vertAlign w:val="subscript"/>
              </w:rPr>
              <w:t>, 21</w:t>
            </w:r>
          </w:p>
          <w:p w:rsidR="00B33778" w:rsidRDefault="00B33778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тел. 52-60-27</w:t>
            </w:r>
          </w:p>
        </w:tc>
      </w:tr>
    </w:tbl>
    <w:p w:rsidR="00B33778" w:rsidRDefault="00B33778" w:rsidP="00B33778">
      <w:pPr>
        <w:jc w:val="center"/>
        <w:rPr>
          <w:rFonts w:cs="Times New Roman"/>
        </w:rPr>
      </w:pPr>
    </w:p>
    <w:p w:rsidR="00B33778" w:rsidRPr="007B6960" w:rsidRDefault="00B33778" w:rsidP="00B3377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7B6960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7B6960">
        <w:rPr>
          <w:rFonts w:ascii="Times New Roman" w:hAnsi="Times New Roman" w:cs="Times New Roman"/>
          <w:b/>
          <w:bCs/>
          <w:sz w:val="26"/>
          <w:szCs w:val="26"/>
        </w:rPr>
        <w:t xml:space="preserve"> А С П О Р Я Ж Е Н И Е</w:t>
      </w:r>
    </w:p>
    <w:p w:rsidR="00B33778" w:rsidRPr="007B6960" w:rsidRDefault="00B33778" w:rsidP="00B3377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33778" w:rsidRPr="007B6960" w:rsidRDefault="00B33778" w:rsidP="00B3377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960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3772CE" w:rsidRPr="007B6960">
        <w:rPr>
          <w:rFonts w:ascii="Times New Roman" w:hAnsi="Times New Roman" w:cs="Times New Roman"/>
          <w:b/>
          <w:sz w:val="26"/>
          <w:szCs w:val="26"/>
        </w:rPr>
        <w:t>27</w:t>
      </w:r>
      <w:r w:rsidRPr="007B6960">
        <w:rPr>
          <w:rFonts w:ascii="Times New Roman" w:hAnsi="Times New Roman" w:cs="Times New Roman"/>
          <w:b/>
          <w:sz w:val="26"/>
          <w:szCs w:val="26"/>
        </w:rPr>
        <w:t xml:space="preserve"> февраля 202</w:t>
      </w:r>
      <w:r w:rsidR="003772CE" w:rsidRPr="007B6960">
        <w:rPr>
          <w:rFonts w:ascii="Times New Roman" w:hAnsi="Times New Roman" w:cs="Times New Roman"/>
          <w:b/>
          <w:sz w:val="26"/>
          <w:szCs w:val="26"/>
        </w:rPr>
        <w:t>3</w:t>
      </w:r>
      <w:r w:rsidRPr="007B6960">
        <w:rPr>
          <w:rFonts w:ascii="Times New Roman" w:hAnsi="Times New Roman" w:cs="Times New Roman"/>
          <w:b/>
          <w:sz w:val="26"/>
          <w:szCs w:val="26"/>
        </w:rPr>
        <w:t xml:space="preserve"> г. № 1</w:t>
      </w:r>
      <w:r w:rsidR="003772CE" w:rsidRPr="007B6960">
        <w:rPr>
          <w:rFonts w:ascii="Times New Roman" w:hAnsi="Times New Roman" w:cs="Times New Roman"/>
          <w:b/>
          <w:sz w:val="26"/>
          <w:szCs w:val="26"/>
        </w:rPr>
        <w:t>2</w:t>
      </w:r>
      <w:r w:rsidRPr="007B6960">
        <w:rPr>
          <w:rFonts w:ascii="Times New Roman" w:hAnsi="Times New Roman" w:cs="Times New Roman"/>
          <w:b/>
          <w:sz w:val="26"/>
          <w:szCs w:val="26"/>
        </w:rPr>
        <w:t xml:space="preserve">-ОД </w:t>
      </w:r>
    </w:p>
    <w:p w:rsidR="00B33778" w:rsidRPr="007B6960" w:rsidRDefault="00B33778" w:rsidP="00B33778">
      <w:pPr>
        <w:jc w:val="center"/>
        <w:rPr>
          <w:rFonts w:ascii="Times New Roman" w:hAnsi="Times New Roman" w:cs="Times New Roman"/>
          <w:sz w:val="26"/>
          <w:szCs w:val="26"/>
        </w:rPr>
      </w:pPr>
      <w:r w:rsidRPr="007B6960">
        <w:rPr>
          <w:rFonts w:ascii="Times New Roman" w:hAnsi="Times New Roman" w:cs="Times New Roman"/>
          <w:sz w:val="26"/>
          <w:szCs w:val="26"/>
        </w:rPr>
        <w:t>г. Майкоп</w:t>
      </w:r>
    </w:p>
    <w:p w:rsidR="00B33778" w:rsidRPr="007B6960" w:rsidRDefault="00B33778" w:rsidP="00B3377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33778" w:rsidRPr="007B6960" w:rsidRDefault="00B33778" w:rsidP="00B3377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B6960">
        <w:rPr>
          <w:rFonts w:ascii="Times New Roman" w:hAnsi="Times New Roman" w:cs="Times New Roman"/>
          <w:b/>
          <w:bCs/>
          <w:sz w:val="26"/>
          <w:szCs w:val="26"/>
        </w:rPr>
        <w:t>О внесении изменени</w:t>
      </w:r>
      <w:r w:rsidR="00774C60" w:rsidRPr="007B6960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Pr="007B6960">
        <w:rPr>
          <w:rFonts w:ascii="Times New Roman" w:hAnsi="Times New Roman" w:cs="Times New Roman"/>
          <w:b/>
          <w:bCs/>
          <w:sz w:val="26"/>
          <w:szCs w:val="26"/>
        </w:rPr>
        <w:t xml:space="preserve"> в распоряжение председателя Совета народных депутатов муниципального образования «Город Майкоп» от 26.12.2014г. </w:t>
      </w:r>
      <w:r w:rsidR="0036787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</w:t>
      </w:r>
      <w:r w:rsidRPr="007B6960">
        <w:rPr>
          <w:rFonts w:ascii="Times New Roman" w:hAnsi="Times New Roman" w:cs="Times New Roman"/>
          <w:b/>
          <w:bCs/>
          <w:sz w:val="26"/>
          <w:szCs w:val="26"/>
        </w:rPr>
        <w:t>№ 34-ОД «Об утверждении Учетной политики Совета народных депутатов муниципального образования «Город Майкоп»</w:t>
      </w:r>
    </w:p>
    <w:p w:rsidR="00B33778" w:rsidRPr="007B6960" w:rsidRDefault="00B33778" w:rsidP="00B33778">
      <w:pPr>
        <w:jc w:val="center"/>
        <w:rPr>
          <w:rFonts w:cs="Times New Roman"/>
          <w:b/>
          <w:bCs/>
          <w:sz w:val="26"/>
          <w:szCs w:val="26"/>
        </w:rPr>
      </w:pPr>
    </w:p>
    <w:p w:rsidR="00B33778" w:rsidRPr="007B6960" w:rsidRDefault="00B33778" w:rsidP="00B33778">
      <w:pPr>
        <w:pStyle w:val="ConsPlusNormal"/>
        <w:widowControl/>
        <w:numPr>
          <w:ilvl w:val="0"/>
          <w:numId w:val="1"/>
        </w:numPr>
        <w:adjustRightInd w:val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6960">
        <w:rPr>
          <w:rFonts w:ascii="Times New Roman" w:hAnsi="Times New Roman" w:cs="Times New Roman"/>
          <w:sz w:val="26"/>
          <w:szCs w:val="26"/>
        </w:rPr>
        <w:t xml:space="preserve">Внести в распоряжение председателя  Совета народных депутатов муниципального образования «Город Майкоп» от 26.12.2014г. № 34-ОД </w:t>
      </w:r>
      <w:r w:rsidR="0036787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7B6960">
        <w:rPr>
          <w:rFonts w:ascii="Times New Roman" w:hAnsi="Times New Roman" w:cs="Times New Roman"/>
          <w:sz w:val="26"/>
          <w:szCs w:val="26"/>
        </w:rPr>
        <w:t xml:space="preserve">«Об утверждении Учетной политики </w:t>
      </w:r>
      <w:r w:rsidRPr="007B6960">
        <w:rPr>
          <w:rFonts w:ascii="Times New Roman" w:hAnsi="Times New Roman" w:cs="Times New Roman"/>
          <w:bCs/>
          <w:sz w:val="26"/>
          <w:szCs w:val="26"/>
        </w:rPr>
        <w:t>Совета народных депутатов муниципального образования «Город Майкоп»</w:t>
      </w:r>
      <w:r w:rsidRPr="007B6960">
        <w:rPr>
          <w:rFonts w:ascii="Times New Roman" w:hAnsi="Times New Roman" w:cs="Times New Roman"/>
          <w:sz w:val="26"/>
          <w:szCs w:val="26"/>
        </w:rPr>
        <w:t xml:space="preserve"> (в редакции от </w:t>
      </w:r>
      <w:r w:rsidR="00774C60" w:rsidRPr="007B6960">
        <w:rPr>
          <w:rFonts w:ascii="Times New Roman" w:hAnsi="Times New Roman" w:cs="Times New Roman"/>
          <w:sz w:val="26"/>
          <w:szCs w:val="26"/>
        </w:rPr>
        <w:t>1</w:t>
      </w:r>
      <w:r w:rsidR="003772CE" w:rsidRPr="007B6960">
        <w:rPr>
          <w:rFonts w:ascii="Times New Roman" w:hAnsi="Times New Roman" w:cs="Times New Roman"/>
          <w:sz w:val="26"/>
          <w:szCs w:val="26"/>
        </w:rPr>
        <w:t>4</w:t>
      </w:r>
      <w:r w:rsidRPr="007B6960">
        <w:rPr>
          <w:rFonts w:ascii="Times New Roman" w:hAnsi="Times New Roman" w:cs="Times New Roman"/>
          <w:sz w:val="26"/>
          <w:szCs w:val="26"/>
        </w:rPr>
        <w:t>.0</w:t>
      </w:r>
      <w:r w:rsidR="00774C60" w:rsidRPr="007B6960">
        <w:rPr>
          <w:rFonts w:ascii="Times New Roman" w:hAnsi="Times New Roman" w:cs="Times New Roman"/>
          <w:sz w:val="26"/>
          <w:szCs w:val="26"/>
        </w:rPr>
        <w:t>2</w:t>
      </w:r>
      <w:r w:rsidRPr="007B6960">
        <w:rPr>
          <w:rFonts w:ascii="Times New Roman" w:hAnsi="Times New Roman" w:cs="Times New Roman"/>
          <w:sz w:val="26"/>
          <w:szCs w:val="26"/>
        </w:rPr>
        <w:t>.202</w:t>
      </w:r>
      <w:r w:rsidR="00774C60" w:rsidRPr="007B6960">
        <w:rPr>
          <w:rFonts w:ascii="Times New Roman" w:hAnsi="Times New Roman" w:cs="Times New Roman"/>
          <w:sz w:val="26"/>
          <w:szCs w:val="26"/>
        </w:rPr>
        <w:t>2</w:t>
      </w:r>
      <w:r w:rsidRPr="007B6960">
        <w:rPr>
          <w:rFonts w:ascii="Times New Roman" w:hAnsi="Times New Roman" w:cs="Times New Roman"/>
          <w:sz w:val="26"/>
          <w:szCs w:val="26"/>
        </w:rPr>
        <w:t>г.</w:t>
      </w:r>
      <w:r w:rsidR="00367874">
        <w:rPr>
          <w:rFonts w:ascii="Times New Roman" w:hAnsi="Times New Roman" w:cs="Times New Roman"/>
          <w:sz w:val="26"/>
          <w:szCs w:val="26"/>
        </w:rPr>
        <w:t xml:space="preserve"> </w:t>
      </w:r>
      <w:r w:rsidRPr="007B6960">
        <w:rPr>
          <w:rFonts w:ascii="Times New Roman" w:hAnsi="Times New Roman" w:cs="Times New Roman"/>
          <w:sz w:val="26"/>
          <w:szCs w:val="26"/>
        </w:rPr>
        <w:t xml:space="preserve">№ </w:t>
      </w:r>
      <w:r w:rsidR="00774C60" w:rsidRPr="007B6960">
        <w:rPr>
          <w:rFonts w:ascii="Times New Roman" w:hAnsi="Times New Roman" w:cs="Times New Roman"/>
          <w:sz w:val="26"/>
          <w:szCs w:val="26"/>
        </w:rPr>
        <w:t>16</w:t>
      </w:r>
      <w:r w:rsidRPr="007B6960">
        <w:rPr>
          <w:rFonts w:ascii="Times New Roman" w:hAnsi="Times New Roman" w:cs="Times New Roman"/>
          <w:sz w:val="26"/>
          <w:szCs w:val="26"/>
        </w:rPr>
        <w:t>-ОД) изменени</w:t>
      </w:r>
      <w:r w:rsidR="00774C60" w:rsidRPr="007B6960">
        <w:rPr>
          <w:rFonts w:ascii="Times New Roman" w:hAnsi="Times New Roman" w:cs="Times New Roman"/>
          <w:sz w:val="26"/>
          <w:szCs w:val="26"/>
        </w:rPr>
        <w:t>е</w:t>
      </w:r>
      <w:r w:rsidRPr="007B6960">
        <w:rPr>
          <w:rFonts w:ascii="Times New Roman" w:hAnsi="Times New Roman" w:cs="Times New Roman"/>
          <w:sz w:val="26"/>
          <w:szCs w:val="26"/>
        </w:rPr>
        <w:t xml:space="preserve">, изложив </w:t>
      </w:r>
      <w:r w:rsidR="003772CE" w:rsidRPr="007B6960">
        <w:rPr>
          <w:rFonts w:ascii="Times New Roman" w:hAnsi="Times New Roman" w:cs="Times New Roman"/>
          <w:sz w:val="26"/>
          <w:szCs w:val="26"/>
        </w:rPr>
        <w:t xml:space="preserve">пункт 1 </w:t>
      </w:r>
      <w:r w:rsidRPr="007B6960">
        <w:rPr>
          <w:rFonts w:ascii="Times New Roman" w:hAnsi="Times New Roman" w:cs="Times New Roman"/>
          <w:sz w:val="26"/>
          <w:szCs w:val="26"/>
        </w:rPr>
        <w:t>приложени</w:t>
      </w:r>
      <w:r w:rsidR="00774C60" w:rsidRPr="007B6960">
        <w:rPr>
          <w:rFonts w:ascii="Times New Roman" w:hAnsi="Times New Roman" w:cs="Times New Roman"/>
          <w:sz w:val="26"/>
          <w:szCs w:val="26"/>
        </w:rPr>
        <w:t>е</w:t>
      </w:r>
      <w:r w:rsidRPr="007B6960">
        <w:rPr>
          <w:rFonts w:ascii="Times New Roman" w:hAnsi="Times New Roman" w:cs="Times New Roman"/>
          <w:sz w:val="26"/>
          <w:szCs w:val="26"/>
        </w:rPr>
        <w:t xml:space="preserve"> № </w:t>
      </w:r>
      <w:r w:rsidR="00774C60" w:rsidRPr="007B6960">
        <w:rPr>
          <w:rFonts w:ascii="Times New Roman" w:hAnsi="Times New Roman" w:cs="Times New Roman"/>
          <w:sz w:val="26"/>
          <w:szCs w:val="26"/>
        </w:rPr>
        <w:t>1</w:t>
      </w:r>
      <w:r w:rsidR="003772CE" w:rsidRPr="007B6960">
        <w:rPr>
          <w:rFonts w:ascii="Times New Roman" w:hAnsi="Times New Roman" w:cs="Times New Roman"/>
          <w:sz w:val="26"/>
          <w:szCs w:val="26"/>
        </w:rPr>
        <w:t>7</w:t>
      </w:r>
      <w:r w:rsidRPr="007B6960">
        <w:rPr>
          <w:rFonts w:ascii="Times New Roman" w:hAnsi="Times New Roman" w:cs="Times New Roman"/>
          <w:sz w:val="26"/>
          <w:szCs w:val="26"/>
        </w:rPr>
        <w:t xml:space="preserve"> в новой редакции:</w:t>
      </w:r>
    </w:p>
    <w:p w:rsidR="003772CE" w:rsidRPr="007B6960" w:rsidRDefault="003772CE" w:rsidP="007B6960">
      <w:pPr>
        <w:pStyle w:val="a8"/>
        <w:ind w:left="0"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6960">
        <w:rPr>
          <w:rFonts w:ascii="Times New Roman" w:hAnsi="Times New Roman" w:cs="Times New Roman"/>
          <w:color w:val="000000" w:themeColor="text1"/>
          <w:sz w:val="26"/>
          <w:szCs w:val="26"/>
        </w:rPr>
        <w:t>«1. Создать постоянно действующую комиссию для принятия на учет вновь поступивших объектов основных средств, нематериальных активов, ТМЦ, присвоения ОС уникального инвентарного порядкового номера, определения срока полезного использования ОС и НМА и списания активов с баланса в следующем составе: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1"/>
        <w:gridCol w:w="5992"/>
        <w:gridCol w:w="2409"/>
      </w:tblGrid>
      <w:tr w:rsidR="003772CE" w:rsidRPr="007B6960" w:rsidTr="00422E7C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E" w:rsidRPr="007B6960" w:rsidRDefault="003772CE" w:rsidP="00422E7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7B69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7B69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7B69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E" w:rsidRPr="007B6960" w:rsidRDefault="003772CE" w:rsidP="00422E7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69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2CE" w:rsidRPr="007B6960" w:rsidRDefault="003772CE" w:rsidP="00422E7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69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ФИО</w:t>
            </w:r>
          </w:p>
        </w:tc>
      </w:tr>
      <w:tr w:rsidR="003772CE" w:rsidRPr="007B6960" w:rsidTr="00422E7C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E" w:rsidRPr="007B6960" w:rsidRDefault="003772CE" w:rsidP="00422E7C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E" w:rsidRPr="007B6960" w:rsidRDefault="003772CE" w:rsidP="00422E7C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69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Председатель комиссии: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2CE" w:rsidRPr="007B6960" w:rsidRDefault="003772CE" w:rsidP="00422E7C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772CE" w:rsidRPr="007B6960" w:rsidTr="00422E7C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E" w:rsidRPr="007B6960" w:rsidRDefault="003772CE" w:rsidP="00422E7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69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E" w:rsidRPr="007B6960" w:rsidRDefault="003772CE" w:rsidP="00422E7C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69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Заместитель председателя Совета народных депутатов муниципального образования «Город Майкоп», председатель комитета по бюджету, финансам и налогам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2CE" w:rsidRPr="007B6960" w:rsidRDefault="003772CE" w:rsidP="004D1ED6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B69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Мекерова</w:t>
            </w:r>
            <w:proofErr w:type="spellEnd"/>
            <w:r w:rsidRPr="007B69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</w:t>
            </w:r>
            <w:r w:rsidR="004D1E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7B69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3772CE" w:rsidRPr="007B6960" w:rsidTr="00422E7C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E" w:rsidRPr="007B6960" w:rsidRDefault="003772CE" w:rsidP="00422E7C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E" w:rsidRPr="007B6960" w:rsidRDefault="003772CE" w:rsidP="00422E7C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69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2CE" w:rsidRPr="007B6960" w:rsidRDefault="003772CE" w:rsidP="00422E7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772CE" w:rsidRPr="007B6960" w:rsidTr="00422E7C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E" w:rsidRPr="007B6960" w:rsidRDefault="003772CE" w:rsidP="00422E7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69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E" w:rsidRPr="007B6960" w:rsidRDefault="003772CE" w:rsidP="00422E7C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69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Помощник председателя Совета народных депутатов муниципального образования «Город Майкоп»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2CE" w:rsidRPr="007B6960" w:rsidRDefault="003772CE" w:rsidP="00422E7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B69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Багов</w:t>
            </w:r>
            <w:proofErr w:type="spellEnd"/>
            <w:r w:rsidRPr="007B69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А.Н.</w:t>
            </w:r>
          </w:p>
        </w:tc>
      </w:tr>
      <w:tr w:rsidR="003772CE" w:rsidRPr="007B6960" w:rsidTr="00422E7C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E" w:rsidRPr="007B6960" w:rsidRDefault="003772CE" w:rsidP="00422E7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69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E" w:rsidRPr="007B6960" w:rsidRDefault="003772CE" w:rsidP="00422E7C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69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Главный специалист организационного отдела управления делами Совета народных депутатов муниципального образования «Город Майкоп»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2CE" w:rsidRPr="007B6960" w:rsidRDefault="003772CE" w:rsidP="00422E7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B69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Широбокова</w:t>
            </w:r>
            <w:proofErr w:type="spellEnd"/>
            <w:r w:rsidRPr="007B69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Е.А.</w:t>
            </w:r>
          </w:p>
        </w:tc>
      </w:tr>
      <w:tr w:rsidR="003772CE" w:rsidRPr="007B6960" w:rsidTr="00422E7C"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E" w:rsidRPr="007B6960" w:rsidRDefault="003772CE" w:rsidP="00422E7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69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CE" w:rsidRPr="007B6960" w:rsidRDefault="003772CE" w:rsidP="00422E7C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69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Главный специалист финансово-хозяйственного отдела Управления делами Администрации муниципального образования «Город Майкоп»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2CE" w:rsidRPr="007B6960" w:rsidRDefault="003772CE" w:rsidP="00422E7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69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Барабаш Е.С.</w:t>
            </w:r>
          </w:p>
        </w:tc>
      </w:tr>
    </w:tbl>
    <w:p w:rsidR="003772CE" w:rsidRPr="007B6960" w:rsidRDefault="003772CE" w:rsidP="003772CE">
      <w:pPr>
        <w:pStyle w:val="a8"/>
        <w:ind w:left="135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33778" w:rsidRPr="007B6960" w:rsidRDefault="00B33778" w:rsidP="00B3377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6960">
        <w:rPr>
          <w:rFonts w:ascii="Times New Roman" w:hAnsi="Times New Roman" w:cs="Times New Roman"/>
          <w:sz w:val="26"/>
          <w:szCs w:val="26"/>
        </w:rPr>
        <w:t xml:space="preserve">2. Настоящее распоряжение вступает в силу со дня его подписания. </w:t>
      </w:r>
    </w:p>
    <w:p w:rsidR="00B33778" w:rsidRPr="007B6960" w:rsidRDefault="00B33778" w:rsidP="00B3377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696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7B6960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7B6960">
        <w:rPr>
          <w:rFonts w:ascii="Times New Roman" w:hAnsi="Times New Roman" w:cs="Times New Roman"/>
          <w:sz w:val="26"/>
          <w:szCs w:val="26"/>
        </w:rPr>
        <w:t xml:space="preserve"> настоящее распоряжение на официальном сайте Совета народных депутатов муниципального образования «Город Майкоп».</w:t>
      </w:r>
    </w:p>
    <w:p w:rsidR="00B33778" w:rsidRPr="007B6960" w:rsidRDefault="00B33778" w:rsidP="00B3377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6960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7B696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B6960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возложить на управляющего делами </w:t>
      </w:r>
      <w:r w:rsidRPr="007B6960">
        <w:rPr>
          <w:rFonts w:ascii="Times New Roman" w:hAnsi="Times New Roman" w:cs="Times New Roman"/>
          <w:bCs/>
          <w:sz w:val="26"/>
          <w:szCs w:val="26"/>
        </w:rPr>
        <w:t>Совета народных депутатов муниципального образования «Город Майкоп».</w:t>
      </w:r>
    </w:p>
    <w:p w:rsidR="00B33778" w:rsidRPr="007B6960" w:rsidRDefault="00B33778" w:rsidP="00B3377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33778" w:rsidRPr="007B6960" w:rsidRDefault="00B33778" w:rsidP="00B3377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B6960">
        <w:rPr>
          <w:rFonts w:ascii="Times New Roman" w:hAnsi="Times New Roman" w:cs="Times New Roman"/>
          <w:sz w:val="26"/>
          <w:szCs w:val="26"/>
        </w:rPr>
        <w:t>Председатель</w:t>
      </w:r>
      <w:r w:rsidR="007B6960">
        <w:rPr>
          <w:rFonts w:ascii="Times New Roman" w:hAnsi="Times New Roman" w:cs="Times New Roman"/>
          <w:sz w:val="26"/>
          <w:szCs w:val="26"/>
        </w:rPr>
        <w:t xml:space="preserve"> </w:t>
      </w:r>
      <w:r w:rsidRPr="007B6960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:rsidR="00B33778" w:rsidRDefault="00B33778" w:rsidP="00B53275">
      <w:pPr>
        <w:ind w:firstLine="0"/>
        <w:rPr>
          <w:rStyle w:val="a3"/>
          <w:b w:val="0"/>
          <w:bCs/>
          <w:color w:val="000000"/>
        </w:rPr>
      </w:pPr>
      <w:r w:rsidRPr="007B696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 Майкоп»                                </w:t>
      </w:r>
      <w:r w:rsidR="00B53275">
        <w:rPr>
          <w:rFonts w:ascii="Times New Roman" w:hAnsi="Times New Roman" w:cs="Times New Roman"/>
          <w:sz w:val="26"/>
          <w:szCs w:val="26"/>
        </w:rPr>
        <w:t xml:space="preserve">    </w:t>
      </w:r>
      <w:r w:rsidRPr="007B6960">
        <w:rPr>
          <w:rFonts w:ascii="Times New Roman" w:hAnsi="Times New Roman" w:cs="Times New Roman"/>
          <w:sz w:val="26"/>
          <w:szCs w:val="26"/>
        </w:rPr>
        <w:t xml:space="preserve">А.Е. </w:t>
      </w:r>
      <w:proofErr w:type="spellStart"/>
      <w:r w:rsidRPr="007B6960">
        <w:rPr>
          <w:rFonts w:ascii="Times New Roman" w:hAnsi="Times New Roman" w:cs="Times New Roman"/>
          <w:sz w:val="26"/>
          <w:szCs w:val="26"/>
        </w:rPr>
        <w:t>Джаримок</w:t>
      </w:r>
      <w:proofErr w:type="spellEnd"/>
      <w:r w:rsidRPr="007B6960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33778" w:rsidSect="0028752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70767"/>
    <w:multiLevelType w:val="multilevel"/>
    <w:tmpl w:val="CDEEC58E"/>
    <w:lvl w:ilvl="0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36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43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15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416"/>
    <w:rsid w:val="000020CE"/>
    <w:rsid w:val="00287520"/>
    <w:rsid w:val="00320496"/>
    <w:rsid w:val="00367874"/>
    <w:rsid w:val="003772CE"/>
    <w:rsid w:val="004D1ED6"/>
    <w:rsid w:val="00581416"/>
    <w:rsid w:val="006B5BD5"/>
    <w:rsid w:val="00774C60"/>
    <w:rsid w:val="007B6960"/>
    <w:rsid w:val="008A79BD"/>
    <w:rsid w:val="008F472F"/>
    <w:rsid w:val="00B33778"/>
    <w:rsid w:val="00B53275"/>
    <w:rsid w:val="00B77164"/>
    <w:rsid w:val="00C26AA7"/>
    <w:rsid w:val="00EE1569"/>
    <w:rsid w:val="00FC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108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108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C1087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FC108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C1087"/>
    <w:pPr>
      <w:ind w:firstLine="0"/>
      <w:jc w:val="left"/>
    </w:pPr>
  </w:style>
  <w:style w:type="paragraph" w:customStyle="1" w:styleId="ConsPlusNormal">
    <w:name w:val="ConsPlusNormal"/>
    <w:qFormat/>
    <w:rsid w:val="00B337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customStyle="1" w:styleId="11">
    <w:name w:val="Обычный1"/>
    <w:rsid w:val="00B33778"/>
    <w:pPr>
      <w:suppressAutoHyphens/>
      <w:spacing w:after="0" w:line="240" w:lineRule="auto"/>
    </w:pPr>
    <w:rPr>
      <w:rFonts w:ascii="Arial" w:eastAsia="Times New Roman" w:hAnsi="Arial" w:cs="Times New Roman"/>
      <w:color w:val="000000"/>
      <w:kern w:val="2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B33778"/>
    <w:rPr>
      <w:b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B337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7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772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2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Капациев Дмитрий</dc:creator>
  <cp:lastModifiedBy>Капациев Дмитрий</cp:lastModifiedBy>
  <cp:revision>10</cp:revision>
  <cp:lastPrinted>2021-12-24T06:12:00Z</cp:lastPrinted>
  <dcterms:created xsi:type="dcterms:W3CDTF">2021-12-24T05:37:00Z</dcterms:created>
  <dcterms:modified xsi:type="dcterms:W3CDTF">2023-02-27T14:52:00Z</dcterms:modified>
</cp:coreProperties>
</file>